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57AFF" w14:textId="1BD76D20" w:rsidR="00D30FB4" w:rsidRDefault="00D30FB4" w:rsidP="00C14F10">
      <w:pPr>
        <w:spacing w:before="0" w:after="0" w:line="240" w:lineRule="auto"/>
        <w:jc w:val="right"/>
        <w:rPr>
          <w:rFonts w:ascii="Helvetica-Bold" w:eastAsia="Times New Roman" w:hAnsi="Helvetica-Bold" w:cs="Times New Roman"/>
          <w:b/>
          <w:bCs/>
          <w:color w:val="000000"/>
          <w:sz w:val="18"/>
          <w:szCs w:val="18"/>
          <w:lang w:eastAsia="en-US"/>
        </w:rPr>
      </w:pPr>
      <w:r w:rsidRPr="00BA30EF">
        <w:rPr>
          <w:rFonts w:ascii="Calibri Light" w:hAnsi="Calibri Light" w:cs="Calibri Light"/>
          <w:noProof/>
          <w:lang w:eastAsia="en-US"/>
        </w:rPr>
        <w:drawing>
          <wp:inline distT="0" distB="0" distL="0" distR="0" wp14:anchorId="32822FEE" wp14:editId="477585FE">
            <wp:extent cx="2205355" cy="539087"/>
            <wp:effectExtent l="0" t="0" r="4445"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5"/>
                    <a:stretch>
                      <a:fillRect/>
                    </a:stretch>
                  </pic:blipFill>
                  <pic:spPr>
                    <a:xfrm>
                      <a:off x="0" y="0"/>
                      <a:ext cx="2265403" cy="553766"/>
                    </a:xfrm>
                    <a:prstGeom prst="rect">
                      <a:avLst/>
                    </a:prstGeom>
                  </pic:spPr>
                </pic:pic>
              </a:graphicData>
            </a:graphic>
          </wp:inline>
        </w:drawing>
      </w:r>
    </w:p>
    <w:p w14:paraId="1440FA85" w14:textId="77777777" w:rsidR="00D30FB4" w:rsidRDefault="00D30FB4" w:rsidP="000E22C4">
      <w:pPr>
        <w:spacing w:before="0" w:after="0" w:line="240" w:lineRule="auto"/>
        <w:rPr>
          <w:rFonts w:ascii="Helvetica-Bold" w:eastAsia="Times New Roman" w:hAnsi="Helvetica-Bold" w:cs="Times New Roman"/>
          <w:b/>
          <w:bCs/>
          <w:color w:val="000000"/>
          <w:sz w:val="18"/>
          <w:szCs w:val="18"/>
          <w:lang w:eastAsia="en-US"/>
        </w:rPr>
      </w:pPr>
    </w:p>
    <w:p w14:paraId="77CD6995" w14:textId="5C343856" w:rsidR="000E22C4" w:rsidRDefault="000E22C4" w:rsidP="000E22C4">
      <w:pPr>
        <w:spacing w:before="0" w:after="0" w:line="240" w:lineRule="auto"/>
        <w:rPr>
          <w:rFonts w:ascii="Helvetica-Bold" w:eastAsia="Times New Roman" w:hAnsi="Helvetica-Bold" w:cs="Times New Roman"/>
          <w:b/>
          <w:bCs/>
          <w:color w:val="000000"/>
          <w:sz w:val="18"/>
          <w:szCs w:val="18"/>
          <w:lang w:eastAsia="en-US"/>
        </w:rPr>
      </w:pPr>
      <w:r w:rsidRPr="00D30FB4">
        <w:rPr>
          <w:rFonts w:ascii="Helvetica-Bold" w:eastAsia="Times New Roman" w:hAnsi="Helvetica-Bold" w:cs="Times New Roman"/>
          <w:b/>
          <w:bCs/>
          <w:color w:val="000000"/>
          <w:sz w:val="22"/>
          <w:szCs w:val="22"/>
          <w:lang w:eastAsia="en-US"/>
        </w:rPr>
        <w:t>Sonar Software</w:t>
      </w:r>
      <w:r w:rsidR="009B7CED">
        <w:rPr>
          <w:rFonts w:ascii="Helvetica-Bold" w:eastAsia="Times New Roman" w:hAnsi="Helvetica-Bold" w:cs="Times New Roman"/>
          <w:b/>
          <w:bCs/>
          <w:color w:val="000000"/>
          <w:sz w:val="22"/>
          <w:szCs w:val="22"/>
          <w:lang w:eastAsia="en-US"/>
        </w:rPr>
        <w:t xml:space="preserve"> Service</w:t>
      </w:r>
      <w:r w:rsidRPr="000E22C4">
        <w:rPr>
          <w:rFonts w:ascii="Helvetica-Bold" w:eastAsia="Times New Roman" w:hAnsi="Helvetica-Bold" w:cs="Times New Roman"/>
          <w:b/>
          <w:bCs/>
          <w:color w:val="000000"/>
          <w:sz w:val="18"/>
          <w:szCs w:val="18"/>
          <w:lang w:eastAsia="en-US"/>
        </w:rPr>
        <w:t xml:space="preserve"> </w:t>
      </w:r>
      <w:r w:rsidR="009B7CED" w:rsidRPr="009B7CED">
        <w:rPr>
          <w:rFonts w:ascii="Helvetica-Bold" w:eastAsia="Times New Roman" w:hAnsi="Helvetica-Bold" w:cs="Times New Roman"/>
          <w:color w:val="000000"/>
          <w:sz w:val="18"/>
          <w:szCs w:val="18"/>
          <w:lang w:eastAsia="en-US"/>
        </w:rPr>
        <w:t>Authorized User</w:t>
      </w:r>
      <w:r w:rsidR="009B7CED">
        <w:rPr>
          <w:rFonts w:ascii="Helvetica-Bold" w:eastAsia="Times New Roman" w:hAnsi="Helvetica-Bold" w:cs="Times New Roman"/>
          <w:b/>
          <w:bCs/>
          <w:color w:val="000000"/>
          <w:sz w:val="18"/>
          <w:szCs w:val="18"/>
          <w:lang w:eastAsia="en-US"/>
        </w:rPr>
        <w:t xml:space="preserve"> </w:t>
      </w:r>
      <w:r w:rsidR="000306BE">
        <w:rPr>
          <w:rFonts w:ascii="Helvetica-Bold" w:eastAsia="Times New Roman" w:hAnsi="Helvetica-Bold" w:cs="Times New Roman"/>
          <w:color w:val="000000"/>
          <w:sz w:val="18"/>
          <w:szCs w:val="18"/>
          <w:lang w:eastAsia="en-US"/>
        </w:rPr>
        <w:t>T</w:t>
      </w:r>
      <w:r w:rsidR="009B7CED">
        <w:rPr>
          <w:rFonts w:ascii="Helvetica-Bold" w:eastAsia="Times New Roman" w:hAnsi="Helvetica-Bold" w:cs="Times New Roman"/>
          <w:color w:val="000000"/>
          <w:sz w:val="18"/>
          <w:szCs w:val="18"/>
          <w:lang w:eastAsia="en-US"/>
        </w:rPr>
        <w:t>erms of Use</w:t>
      </w:r>
      <w:r w:rsidR="00DD191E" w:rsidRPr="000E22C4">
        <w:rPr>
          <w:rFonts w:ascii="Helvetica" w:eastAsia="Times New Roman" w:hAnsi="Helvetica" w:cs="Times New Roman"/>
          <w:color w:val="000000"/>
          <w:sz w:val="18"/>
          <w:szCs w:val="18"/>
          <w:lang w:eastAsia="en-US"/>
        </w:rPr>
        <w:t>("</w:t>
      </w:r>
      <w:r w:rsidR="009B7CED">
        <w:rPr>
          <w:rFonts w:ascii="Helvetica" w:eastAsia="Times New Roman" w:hAnsi="Helvetica" w:cs="Times New Roman"/>
          <w:color w:val="000000"/>
          <w:sz w:val="18"/>
          <w:szCs w:val="18"/>
          <w:lang w:eastAsia="en-US"/>
        </w:rPr>
        <w:t>Terms</w:t>
      </w:r>
      <w:r w:rsidR="00DD191E" w:rsidRPr="000E22C4">
        <w:rPr>
          <w:rFonts w:ascii="Helvetica" w:eastAsia="Times New Roman" w:hAnsi="Helvetica" w:cs="Times New Roman"/>
          <w:color w:val="000000"/>
          <w:sz w:val="18"/>
          <w:szCs w:val="18"/>
          <w:lang w:eastAsia="en-US"/>
        </w:rPr>
        <w:t>")</w:t>
      </w:r>
      <w:r w:rsidRPr="00D30FB4">
        <w:rPr>
          <w:rFonts w:ascii="Helvetica-Bold" w:eastAsia="Times New Roman" w:hAnsi="Helvetica-Bold" w:cs="Times New Roman"/>
          <w:color w:val="000000"/>
          <w:sz w:val="18"/>
          <w:szCs w:val="18"/>
          <w:lang w:eastAsia="en-US"/>
        </w:rPr>
        <w:br/>
      </w:r>
    </w:p>
    <w:p w14:paraId="3EB18937" w14:textId="77777777" w:rsidR="005C771A" w:rsidRDefault="005C771A" w:rsidP="000E22C4">
      <w:pPr>
        <w:spacing w:before="0" w:after="0" w:line="240" w:lineRule="auto"/>
        <w:rPr>
          <w:rFonts w:ascii="Helvetica" w:eastAsia="Times New Roman" w:hAnsi="Helvetica" w:cs="Times New Roman"/>
          <w:color w:val="000000"/>
          <w:sz w:val="18"/>
          <w:szCs w:val="18"/>
          <w:lang w:eastAsia="en-US"/>
        </w:rPr>
      </w:pPr>
    </w:p>
    <w:p w14:paraId="17F6DCE0" w14:textId="77777777" w:rsidR="005C771A" w:rsidRDefault="005C771A" w:rsidP="000E22C4">
      <w:pPr>
        <w:spacing w:before="0" w:after="0" w:line="240" w:lineRule="auto"/>
        <w:rPr>
          <w:rFonts w:ascii="Helvetica" w:eastAsia="Times New Roman" w:hAnsi="Helvetica" w:cs="Times New Roman"/>
          <w:color w:val="000000"/>
          <w:sz w:val="18"/>
          <w:szCs w:val="18"/>
          <w:lang w:eastAsia="en-US"/>
        </w:rPr>
      </w:pPr>
    </w:p>
    <w:p w14:paraId="4FDDF49E" w14:textId="77777777" w:rsidR="005C771A" w:rsidRPr="009B0AE3" w:rsidRDefault="005C771A" w:rsidP="000E22C4">
      <w:pPr>
        <w:spacing w:before="0" w:after="0" w:line="240" w:lineRule="auto"/>
        <w:rPr>
          <w:rFonts w:ascii="Helvetica" w:eastAsia="Times New Roman" w:hAnsi="Helvetica" w:cs="Times New Roman"/>
          <w:b/>
          <w:bCs/>
          <w:color w:val="000000"/>
          <w:sz w:val="18"/>
          <w:szCs w:val="18"/>
          <w:lang w:eastAsia="en-US"/>
        </w:rPr>
      </w:pPr>
      <w:r w:rsidRPr="009B0AE3">
        <w:rPr>
          <w:rFonts w:ascii="Helvetica" w:eastAsia="Times New Roman" w:hAnsi="Helvetica" w:cs="Times New Roman"/>
          <w:b/>
          <w:bCs/>
          <w:color w:val="000000"/>
          <w:sz w:val="18"/>
          <w:szCs w:val="18"/>
          <w:lang w:eastAsia="en-US"/>
        </w:rPr>
        <w:t>ACCEPTANCE</w:t>
      </w:r>
    </w:p>
    <w:p w14:paraId="0154DA45" w14:textId="77777777" w:rsidR="005C771A" w:rsidRDefault="005C771A" w:rsidP="000E22C4">
      <w:pPr>
        <w:spacing w:before="0" w:after="0" w:line="240" w:lineRule="auto"/>
        <w:rPr>
          <w:rFonts w:ascii="Helvetica" w:eastAsia="Times New Roman" w:hAnsi="Helvetica" w:cs="Times New Roman"/>
          <w:color w:val="000000"/>
          <w:sz w:val="18"/>
          <w:szCs w:val="18"/>
          <w:lang w:eastAsia="en-US"/>
        </w:rPr>
      </w:pPr>
    </w:p>
    <w:p w14:paraId="7B52B4B2" w14:textId="7BB18EB7" w:rsidR="005C771A" w:rsidRDefault="000E22C4" w:rsidP="000E22C4">
      <w:pPr>
        <w:spacing w:before="0" w:after="0" w:line="240" w:lineRule="auto"/>
        <w:rPr>
          <w:rFonts w:ascii="Helvetica" w:eastAsia="Times New Roman" w:hAnsi="Helvetica" w:cs="Times New Roman"/>
          <w:caps/>
          <w:color w:val="000000"/>
          <w:sz w:val="18"/>
          <w:szCs w:val="18"/>
          <w:lang w:eastAsia="en-US"/>
        </w:rPr>
      </w:pPr>
      <w:r w:rsidRPr="000E22C4">
        <w:rPr>
          <w:rFonts w:ascii="Helvetica" w:eastAsia="Times New Roman" w:hAnsi="Helvetica" w:cs="Times New Roman"/>
          <w:color w:val="000000"/>
          <w:sz w:val="18"/>
          <w:szCs w:val="18"/>
          <w:lang w:eastAsia="en-US"/>
        </w:rPr>
        <w:t>T</w:t>
      </w:r>
      <w:r w:rsidR="002E130C">
        <w:rPr>
          <w:rFonts w:ascii="Helvetica" w:eastAsia="Times New Roman" w:hAnsi="Helvetica" w:cs="Times New Roman"/>
          <w:color w:val="000000"/>
          <w:sz w:val="18"/>
          <w:szCs w:val="18"/>
          <w:lang w:eastAsia="en-US"/>
        </w:rPr>
        <w:t xml:space="preserve">HESE </w:t>
      </w:r>
      <w:r w:rsidR="00845E82">
        <w:rPr>
          <w:rFonts w:ascii="Helvetica" w:eastAsia="Times New Roman" w:hAnsi="Helvetica" w:cs="Times New Roman"/>
          <w:color w:val="000000"/>
          <w:sz w:val="18"/>
          <w:szCs w:val="18"/>
          <w:lang w:eastAsia="en-US"/>
        </w:rPr>
        <w:t>LEGAL TERMS ARE</w:t>
      </w:r>
      <w:r w:rsidR="003008CA" w:rsidRPr="000E22C4">
        <w:rPr>
          <w:rFonts w:ascii="Helvetica" w:eastAsia="Times New Roman" w:hAnsi="Helvetica" w:cs="Times New Roman"/>
          <w:color w:val="000000"/>
          <w:sz w:val="18"/>
          <w:szCs w:val="18"/>
          <w:lang w:eastAsia="en-US"/>
        </w:rPr>
        <w:t xml:space="preserve"> </w:t>
      </w:r>
      <w:r w:rsidRPr="003008CA">
        <w:rPr>
          <w:rFonts w:ascii="Helvetica" w:eastAsia="Times New Roman" w:hAnsi="Helvetica" w:cs="Times New Roman"/>
          <w:caps/>
          <w:color w:val="000000"/>
          <w:sz w:val="18"/>
          <w:szCs w:val="18"/>
          <w:lang w:eastAsia="en-US"/>
        </w:rPr>
        <w:t xml:space="preserve">effective </w:t>
      </w:r>
      <w:r w:rsidR="00845E82">
        <w:rPr>
          <w:rFonts w:ascii="Helvetica" w:eastAsia="Times New Roman" w:hAnsi="Helvetica" w:cs="Times New Roman"/>
          <w:caps/>
          <w:color w:val="000000"/>
          <w:sz w:val="18"/>
          <w:szCs w:val="18"/>
          <w:lang w:eastAsia="en-US"/>
        </w:rPr>
        <w:t xml:space="preserve">UPON EXECTION OF A SONAR SUBSCRIPTION </w:t>
      </w:r>
      <w:r w:rsidR="00DF1152">
        <w:rPr>
          <w:rFonts w:ascii="Helvetica" w:eastAsia="Times New Roman" w:hAnsi="Helvetica" w:cs="Times New Roman"/>
          <w:caps/>
          <w:color w:val="000000"/>
          <w:sz w:val="18"/>
          <w:szCs w:val="18"/>
          <w:lang w:eastAsia="en-US"/>
        </w:rPr>
        <w:t>order</w:t>
      </w:r>
      <w:r w:rsidR="00E211DD">
        <w:rPr>
          <w:rFonts w:ascii="Helvetica" w:eastAsia="Times New Roman" w:hAnsi="Helvetica" w:cs="Times New Roman"/>
          <w:caps/>
          <w:color w:val="000000"/>
          <w:sz w:val="18"/>
          <w:szCs w:val="18"/>
          <w:lang w:eastAsia="en-US"/>
        </w:rPr>
        <w:t>(“order”)</w:t>
      </w:r>
      <w:r w:rsidR="00DF1152">
        <w:rPr>
          <w:rFonts w:ascii="Helvetica" w:eastAsia="Times New Roman" w:hAnsi="Helvetica" w:cs="Times New Roman"/>
          <w:caps/>
          <w:color w:val="000000"/>
          <w:sz w:val="18"/>
          <w:szCs w:val="18"/>
          <w:lang w:eastAsia="en-US"/>
        </w:rPr>
        <w:t xml:space="preserve"> </w:t>
      </w:r>
      <w:r w:rsidR="00DB1BB2">
        <w:rPr>
          <w:rFonts w:ascii="Helvetica" w:eastAsia="Times New Roman" w:hAnsi="Helvetica" w:cs="Times New Roman"/>
          <w:caps/>
          <w:color w:val="000000"/>
          <w:sz w:val="18"/>
          <w:szCs w:val="18"/>
          <w:lang w:eastAsia="en-US"/>
        </w:rPr>
        <w:t xml:space="preserve">BY THE </w:t>
      </w:r>
      <w:r w:rsidR="005C771A">
        <w:rPr>
          <w:rFonts w:ascii="Helvetica" w:eastAsia="Times New Roman" w:hAnsi="Helvetica" w:cs="Times New Roman"/>
          <w:caps/>
          <w:color w:val="000000"/>
          <w:sz w:val="18"/>
          <w:szCs w:val="18"/>
          <w:lang w:eastAsia="en-US"/>
        </w:rPr>
        <w:t xml:space="preserve">respective </w:t>
      </w:r>
      <w:r w:rsidR="00DF1152">
        <w:rPr>
          <w:rFonts w:ascii="Helvetica" w:eastAsia="Times New Roman" w:hAnsi="Helvetica" w:cs="Times New Roman"/>
          <w:caps/>
          <w:color w:val="000000"/>
          <w:sz w:val="18"/>
          <w:szCs w:val="18"/>
          <w:lang w:eastAsia="en-US"/>
        </w:rPr>
        <w:t>farm owner</w:t>
      </w:r>
      <w:r w:rsidR="005C771A">
        <w:rPr>
          <w:rFonts w:ascii="Helvetica" w:eastAsia="Times New Roman" w:hAnsi="Helvetica" w:cs="Times New Roman"/>
          <w:caps/>
          <w:color w:val="000000"/>
          <w:sz w:val="18"/>
          <w:szCs w:val="18"/>
          <w:lang w:eastAsia="en-US"/>
        </w:rPr>
        <w:t>(s)</w:t>
      </w:r>
      <w:r w:rsidR="00DB1BB2">
        <w:rPr>
          <w:rFonts w:ascii="Helvetica" w:eastAsia="Times New Roman" w:hAnsi="Helvetica" w:cs="Times New Roman"/>
          <w:caps/>
          <w:color w:val="000000"/>
          <w:sz w:val="18"/>
          <w:szCs w:val="18"/>
          <w:lang w:eastAsia="en-US"/>
        </w:rPr>
        <w:t xml:space="preserve"> (“subscriber</w:t>
      </w:r>
      <w:r w:rsidR="00DF1152">
        <w:rPr>
          <w:rFonts w:ascii="Helvetica" w:eastAsia="Times New Roman" w:hAnsi="Helvetica" w:cs="Times New Roman"/>
          <w:caps/>
          <w:color w:val="000000"/>
          <w:sz w:val="18"/>
          <w:szCs w:val="18"/>
          <w:lang w:eastAsia="en-US"/>
        </w:rPr>
        <w:t xml:space="preserve">”) and </w:t>
      </w:r>
      <w:r w:rsidR="006C2858">
        <w:rPr>
          <w:rFonts w:ascii="Helvetica" w:eastAsia="Times New Roman" w:hAnsi="Helvetica" w:cs="Times New Roman"/>
          <w:caps/>
          <w:color w:val="000000"/>
          <w:sz w:val="18"/>
          <w:szCs w:val="18"/>
          <w:lang w:eastAsia="en-US"/>
        </w:rPr>
        <w:t xml:space="preserve">govern the usage of subscriber and </w:t>
      </w:r>
      <w:r w:rsidR="00D6778C">
        <w:rPr>
          <w:rFonts w:ascii="Helvetica" w:eastAsia="Times New Roman" w:hAnsi="Helvetica" w:cs="Times New Roman"/>
          <w:caps/>
          <w:color w:val="000000"/>
          <w:sz w:val="18"/>
          <w:szCs w:val="18"/>
          <w:lang w:eastAsia="en-US"/>
        </w:rPr>
        <w:t>delivery of service by M-Tech Systems LLC</w:t>
      </w:r>
      <w:r w:rsidR="002E3B2A">
        <w:rPr>
          <w:rFonts w:ascii="Helvetica" w:eastAsia="Times New Roman" w:hAnsi="Helvetica" w:cs="Times New Roman"/>
          <w:caps/>
          <w:color w:val="000000"/>
          <w:sz w:val="18"/>
          <w:szCs w:val="18"/>
          <w:lang w:eastAsia="en-US"/>
        </w:rPr>
        <w:t xml:space="preserve"> (“PROVIDER”)</w:t>
      </w:r>
      <w:r w:rsidR="00D6778C">
        <w:rPr>
          <w:rFonts w:ascii="Helvetica" w:eastAsia="Times New Roman" w:hAnsi="Helvetica" w:cs="Times New Roman"/>
          <w:caps/>
          <w:color w:val="000000"/>
          <w:sz w:val="18"/>
          <w:szCs w:val="18"/>
          <w:lang w:eastAsia="en-US"/>
        </w:rPr>
        <w:t xml:space="preserve">, a delaware corporation </w:t>
      </w:r>
      <w:r w:rsidR="00F60B18">
        <w:rPr>
          <w:rFonts w:ascii="Helvetica" w:eastAsia="Times New Roman" w:hAnsi="Helvetica" w:cs="Times New Roman"/>
          <w:caps/>
          <w:color w:val="000000"/>
          <w:sz w:val="18"/>
          <w:szCs w:val="18"/>
          <w:lang w:eastAsia="en-US"/>
        </w:rPr>
        <w:t>based at 115 perimeter center place suite 815, atlanta ga 30346</w:t>
      </w:r>
      <w:r w:rsidR="005C771A">
        <w:rPr>
          <w:rFonts w:ascii="Helvetica" w:eastAsia="Times New Roman" w:hAnsi="Helvetica" w:cs="Times New Roman"/>
          <w:caps/>
          <w:color w:val="000000"/>
          <w:sz w:val="18"/>
          <w:szCs w:val="18"/>
          <w:lang w:eastAsia="en-US"/>
        </w:rPr>
        <w:t xml:space="preserve">. </w:t>
      </w:r>
    </w:p>
    <w:p w14:paraId="0B2C63D0" w14:textId="77777777" w:rsidR="005C771A" w:rsidRDefault="005C771A" w:rsidP="000E22C4">
      <w:pPr>
        <w:spacing w:before="0" w:after="0" w:line="240" w:lineRule="auto"/>
        <w:rPr>
          <w:rFonts w:ascii="Helvetica" w:eastAsia="Times New Roman" w:hAnsi="Helvetica" w:cs="Times New Roman"/>
          <w:caps/>
          <w:color w:val="000000"/>
          <w:sz w:val="18"/>
          <w:szCs w:val="18"/>
          <w:lang w:eastAsia="en-US"/>
        </w:rPr>
      </w:pPr>
    </w:p>
    <w:p w14:paraId="6BCCDBD1" w14:textId="77777777" w:rsidR="005C771A" w:rsidRPr="009B0AE3" w:rsidRDefault="005C771A" w:rsidP="000E22C4">
      <w:pPr>
        <w:spacing w:before="0" w:after="0" w:line="240" w:lineRule="auto"/>
        <w:rPr>
          <w:rFonts w:ascii="Helvetica" w:eastAsia="Times New Roman" w:hAnsi="Helvetica" w:cs="Times New Roman"/>
          <w:b/>
          <w:bCs/>
          <w:caps/>
          <w:color w:val="000000"/>
          <w:sz w:val="18"/>
          <w:szCs w:val="18"/>
          <w:lang w:eastAsia="en-US"/>
        </w:rPr>
      </w:pPr>
      <w:r w:rsidRPr="009B0AE3">
        <w:rPr>
          <w:rFonts w:ascii="Helvetica" w:eastAsia="Times New Roman" w:hAnsi="Helvetica" w:cs="Times New Roman"/>
          <w:b/>
          <w:bCs/>
          <w:caps/>
          <w:color w:val="000000"/>
          <w:sz w:val="18"/>
          <w:szCs w:val="18"/>
          <w:lang w:eastAsia="en-US"/>
        </w:rPr>
        <w:t>CHANGE OF TERMS</w:t>
      </w:r>
    </w:p>
    <w:p w14:paraId="50639443" w14:textId="77777777" w:rsidR="005C771A" w:rsidRDefault="005C771A" w:rsidP="000E22C4">
      <w:pPr>
        <w:spacing w:before="0" w:after="0" w:line="240" w:lineRule="auto"/>
        <w:rPr>
          <w:rFonts w:ascii="Helvetica" w:eastAsia="Times New Roman" w:hAnsi="Helvetica" w:cs="Times New Roman"/>
          <w:caps/>
          <w:color w:val="000000"/>
          <w:sz w:val="18"/>
          <w:szCs w:val="18"/>
          <w:lang w:eastAsia="en-US"/>
        </w:rPr>
      </w:pPr>
    </w:p>
    <w:p w14:paraId="4AA1534F" w14:textId="25745F22" w:rsidR="005C771A" w:rsidRDefault="002E3B2A" w:rsidP="000E22C4">
      <w:pPr>
        <w:spacing w:before="0" w:after="0" w:line="240" w:lineRule="auto"/>
        <w:rPr>
          <w:rFonts w:ascii="Helvetica" w:eastAsia="Times New Roman" w:hAnsi="Helvetica" w:cs="Times New Roman"/>
          <w:color w:val="000000"/>
          <w:sz w:val="18"/>
          <w:szCs w:val="18"/>
          <w:lang w:eastAsia="en-US"/>
        </w:rPr>
      </w:pPr>
      <w:r w:rsidRPr="002E3B2A">
        <w:rPr>
          <w:rFonts w:ascii="Helvetica" w:eastAsia="Times New Roman" w:hAnsi="Helvetica" w:cs="Times New Roman"/>
          <w:color w:val="000000"/>
          <w:sz w:val="18"/>
          <w:szCs w:val="18"/>
          <w:lang w:eastAsia="en-US"/>
        </w:rPr>
        <w:t xml:space="preserve">Provider </w:t>
      </w:r>
      <w:r w:rsidRPr="002E3B2A">
        <w:rPr>
          <w:rFonts w:ascii="Helvetica" w:eastAsia="Times New Roman" w:hAnsi="Helvetica" w:cs="Times New Roman"/>
          <w:color w:val="000000"/>
          <w:sz w:val="18"/>
          <w:szCs w:val="18"/>
          <w:lang w:eastAsia="en-US"/>
        </w:rPr>
        <w:t xml:space="preserve">may revise or update these Terms of Use from time to time in its sole discretion. </w:t>
      </w:r>
    </w:p>
    <w:p w14:paraId="7C72557E" w14:textId="4946C12D" w:rsidR="001A18DA" w:rsidRDefault="001A18DA" w:rsidP="000E22C4">
      <w:pPr>
        <w:spacing w:before="0" w:after="0" w:line="240" w:lineRule="auto"/>
        <w:rPr>
          <w:rFonts w:ascii="Helvetica" w:eastAsia="Times New Roman" w:hAnsi="Helvetica" w:cs="Times New Roman"/>
          <w:color w:val="000000"/>
          <w:sz w:val="18"/>
          <w:szCs w:val="18"/>
          <w:lang w:eastAsia="en-US"/>
        </w:rPr>
      </w:pPr>
    </w:p>
    <w:p w14:paraId="3A6DC5AC" w14:textId="204527A9" w:rsidR="001A18DA" w:rsidRDefault="001A18DA" w:rsidP="000E22C4">
      <w:pPr>
        <w:spacing w:before="0" w:after="0" w:line="240" w:lineRule="auto"/>
        <w:rPr>
          <w:rFonts w:ascii="Helvetica" w:eastAsia="Times New Roman" w:hAnsi="Helvetica" w:cs="Times New Roman"/>
          <w:color w:val="000000"/>
          <w:sz w:val="18"/>
          <w:szCs w:val="18"/>
          <w:lang w:eastAsia="en-US"/>
        </w:rPr>
      </w:pPr>
    </w:p>
    <w:p w14:paraId="180F3F83" w14:textId="2B85DBEA" w:rsidR="001A18DA" w:rsidRPr="009B0AE3" w:rsidRDefault="001A18DA" w:rsidP="000E22C4">
      <w:pPr>
        <w:spacing w:before="0" w:after="0" w:line="240" w:lineRule="auto"/>
        <w:rPr>
          <w:rFonts w:ascii="Helvetica" w:eastAsia="Times New Roman" w:hAnsi="Helvetica" w:cs="Times New Roman"/>
          <w:b/>
          <w:bCs/>
          <w:color w:val="000000"/>
          <w:sz w:val="18"/>
          <w:szCs w:val="18"/>
          <w:lang w:eastAsia="en-US"/>
        </w:rPr>
      </w:pPr>
      <w:r w:rsidRPr="009B0AE3">
        <w:rPr>
          <w:rFonts w:ascii="Helvetica" w:eastAsia="Times New Roman" w:hAnsi="Helvetica" w:cs="Times New Roman"/>
          <w:b/>
          <w:bCs/>
          <w:color w:val="000000"/>
          <w:sz w:val="18"/>
          <w:szCs w:val="18"/>
          <w:lang w:eastAsia="en-US"/>
        </w:rPr>
        <w:t>DEFINITIONS</w:t>
      </w:r>
    </w:p>
    <w:p w14:paraId="2078F908" w14:textId="07906C8F" w:rsidR="000E22C4" w:rsidRDefault="000E22C4" w:rsidP="000E22C4">
      <w:pPr>
        <w:spacing w:before="0" w:after="0" w:line="240" w:lineRule="auto"/>
        <w:rPr>
          <w:rFonts w:ascii="Helvetica" w:eastAsia="Times New Roman" w:hAnsi="Helvetica" w:cs="Times New Roman"/>
          <w:color w:val="000000"/>
          <w:sz w:val="18"/>
          <w:szCs w:val="18"/>
          <w:lang w:eastAsia="en-US"/>
        </w:rPr>
      </w:pPr>
      <w:r w:rsidRPr="000E22C4">
        <w:rPr>
          <w:rFonts w:ascii="Helvetica-Bold" w:eastAsia="Times New Roman" w:hAnsi="Helvetica-Bold" w:cs="Times New Roman"/>
          <w:b/>
          <w:bCs/>
          <w:color w:val="000000"/>
          <w:sz w:val="18"/>
          <w:szCs w:val="18"/>
          <w:lang w:eastAsia="en-US"/>
        </w:rPr>
        <w:br/>
      </w:r>
      <w:r w:rsidRPr="000E22C4">
        <w:rPr>
          <w:rFonts w:ascii="Helvetica" w:eastAsia="Times New Roman" w:hAnsi="Helvetica" w:cs="Times New Roman"/>
          <w:color w:val="000000"/>
          <w:sz w:val="18"/>
          <w:szCs w:val="18"/>
          <w:lang w:eastAsia="en-US"/>
        </w:rPr>
        <w:t>"</w:t>
      </w:r>
      <w:r w:rsidRPr="000E22C4">
        <w:rPr>
          <w:rFonts w:ascii="Helvetica-Bold" w:eastAsia="Times New Roman" w:hAnsi="Helvetica-Bold" w:cs="Times New Roman"/>
          <w:b/>
          <w:bCs/>
          <w:color w:val="000000"/>
          <w:sz w:val="18"/>
          <w:szCs w:val="18"/>
          <w:lang w:eastAsia="en-US"/>
        </w:rPr>
        <w:t>Software</w:t>
      </w:r>
      <w:r w:rsidRPr="000E22C4">
        <w:rPr>
          <w:rFonts w:ascii="Helvetica" w:eastAsia="Times New Roman" w:hAnsi="Helvetica" w:cs="Times New Roman"/>
          <w:color w:val="000000"/>
          <w:sz w:val="18"/>
          <w:szCs w:val="18"/>
          <w:lang w:eastAsia="en-US"/>
        </w:rPr>
        <w:t xml:space="preserve">" means the </w:t>
      </w:r>
      <w:r>
        <w:rPr>
          <w:rFonts w:ascii="Helvetica" w:eastAsia="Times New Roman" w:hAnsi="Helvetica" w:cs="Times New Roman"/>
          <w:color w:val="000000"/>
          <w:sz w:val="18"/>
          <w:szCs w:val="18"/>
          <w:lang w:eastAsia="en-US"/>
        </w:rPr>
        <w:t>Company supplied</w:t>
      </w:r>
      <w:r w:rsidRPr="000E22C4">
        <w:rPr>
          <w:rFonts w:ascii="Helvetica" w:eastAsia="Times New Roman" w:hAnsi="Helvetica" w:cs="Times New Roman"/>
          <w:color w:val="000000"/>
          <w:sz w:val="18"/>
          <w:szCs w:val="18"/>
          <w:lang w:eastAsia="en-US"/>
        </w:rPr>
        <w:t xml:space="preserve"> </w:t>
      </w:r>
      <w:r>
        <w:rPr>
          <w:rFonts w:ascii="Helvetica" w:eastAsia="Times New Roman" w:hAnsi="Helvetica" w:cs="Times New Roman"/>
          <w:color w:val="000000"/>
          <w:sz w:val="18"/>
          <w:szCs w:val="18"/>
          <w:lang w:eastAsia="en-US"/>
        </w:rPr>
        <w:t xml:space="preserve">Sonar </w:t>
      </w:r>
      <w:r w:rsidRPr="000E22C4">
        <w:rPr>
          <w:rFonts w:ascii="Helvetica" w:eastAsia="Times New Roman" w:hAnsi="Helvetica" w:cs="Times New Roman"/>
          <w:color w:val="000000"/>
          <w:sz w:val="18"/>
          <w:szCs w:val="18"/>
          <w:lang w:eastAsia="en-US"/>
        </w:rPr>
        <w:t>web</w:t>
      </w:r>
      <w:r>
        <w:rPr>
          <w:rFonts w:ascii="Helvetica" w:eastAsia="Times New Roman" w:hAnsi="Helvetica" w:cs="Times New Roman"/>
          <w:color w:val="000000"/>
          <w:sz w:val="18"/>
          <w:szCs w:val="18"/>
          <w:lang w:eastAsia="en-US"/>
        </w:rPr>
        <w:t>-</w:t>
      </w:r>
      <w:r w:rsidRPr="000E22C4">
        <w:rPr>
          <w:rFonts w:ascii="Helvetica" w:eastAsia="Times New Roman" w:hAnsi="Helvetica" w:cs="Times New Roman"/>
          <w:color w:val="000000"/>
          <w:sz w:val="18"/>
          <w:szCs w:val="18"/>
          <w:lang w:eastAsia="en-US"/>
        </w:rPr>
        <w:t xml:space="preserve">based applications, </w:t>
      </w:r>
      <w:proofErr w:type="gramStart"/>
      <w:r w:rsidRPr="000E22C4">
        <w:rPr>
          <w:rFonts w:ascii="Helvetica" w:eastAsia="Times New Roman" w:hAnsi="Helvetica" w:cs="Times New Roman"/>
          <w:color w:val="000000"/>
          <w:sz w:val="18"/>
          <w:szCs w:val="18"/>
          <w:lang w:eastAsia="en-US"/>
        </w:rPr>
        <w:t>any and</w:t>
      </w:r>
      <w:r>
        <w:rPr>
          <w:rFonts w:ascii="Helvetica" w:eastAsia="Times New Roman" w:hAnsi="Helvetica" w:cs="Times New Roman"/>
          <w:color w:val="000000"/>
          <w:sz w:val="18"/>
          <w:szCs w:val="18"/>
          <w:lang w:eastAsia="en-US"/>
        </w:rPr>
        <w:t xml:space="preserve"> </w:t>
      </w:r>
      <w:r w:rsidRPr="000E22C4">
        <w:rPr>
          <w:rFonts w:ascii="Helvetica" w:eastAsia="Times New Roman" w:hAnsi="Helvetica" w:cs="Times New Roman"/>
          <w:color w:val="000000"/>
          <w:sz w:val="18"/>
          <w:szCs w:val="18"/>
          <w:lang w:eastAsia="en-US"/>
        </w:rPr>
        <w:t>all</w:t>
      </w:r>
      <w:proofErr w:type="gramEnd"/>
      <w:r w:rsidRPr="000E22C4">
        <w:rPr>
          <w:rFonts w:ascii="Helvetica" w:eastAsia="Times New Roman" w:hAnsi="Helvetica" w:cs="Times New Roman"/>
          <w:color w:val="000000"/>
          <w:sz w:val="18"/>
          <w:szCs w:val="18"/>
          <w:lang w:eastAsia="en-US"/>
        </w:rPr>
        <w:t xml:space="preserve"> data, information, developed, </w:t>
      </w:r>
      <w:r>
        <w:rPr>
          <w:rFonts w:ascii="Helvetica" w:eastAsia="Times New Roman" w:hAnsi="Helvetica" w:cs="Times New Roman"/>
          <w:color w:val="000000"/>
          <w:sz w:val="18"/>
          <w:szCs w:val="18"/>
          <w:lang w:eastAsia="en-US"/>
        </w:rPr>
        <w:t xml:space="preserve">and supplied </w:t>
      </w:r>
      <w:r w:rsidRPr="000E22C4">
        <w:rPr>
          <w:rFonts w:ascii="Helvetica" w:eastAsia="Times New Roman" w:hAnsi="Helvetica" w:cs="Times New Roman"/>
          <w:color w:val="000000"/>
          <w:sz w:val="18"/>
          <w:szCs w:val="18"/>
          <w:lang w:eastAsia="en-US"/>
        </w:rPr>
        <w:t xml:space="preserve">by </w:t>
      </w:r>
      <w:r>
        <w:rPr>
          <w:rFonts w:ascii="Helvetica" w:eastAsia="Times New Roman" w:hAnsi="Helvetica" w:cs="Times New Roman"/>
          <w:color w:val="000000"/>
          <w:sz w:val="18"/>
          <w:szCs w:val="18"/>
          <w:lang w:eastAsia="en-US"/>
        </w:rPr>
        <w:t xml:space="preserve">Company </w:t>
      </w:r>
      <w:r w:rsidRPr="000E22C4">
        <w:rPr>
          <w:rFonts w:ascii="Helvetica" w:eastAsia="Times New Roman" w:hAnsi="Helvetica" w:cs="Times New Roman"/>
          <w:color w:val="000000"/>
          <w:sz w:val="18"/>
          <w:szCs w:val="18"/>
          <w:lang w:eastAsia="en-US"/>
        </w:rPr>
        <w:t>presented (collectively the “</w:t>
      </w:r>
      <w:r>
        <w:rPr>
          <w:rFonts w:ascii="Helvetica" w:eastAsia="Times New Roman" w:hAnsi="Helvetica" w:cs="Times New Roman"/>
          <w:color w:val="000000"/>
          <w:sz w:val="18"/>
          <w:szCs w:val="18"/>
          <w:lang w:eastAsia="en-US"/>
        </w:rPr>
        <w:t>Sonar</w:t>
      </w:r>
      <w:r w:rsidRPr="000E22C4">
        <w:rPr>
          <w:rFonts w:ascii="Helvetica" w:eastAsia="Times New Roman" w:hAnsi="Helvetica" w:cs="Times New Roman"/>
          <w:color w:val="000000"/>
          <w:sz w:val="18"/>
          <w:szCs w:val="18"/>
          <w:lang w:eastAsia="en-US"/>
        </w:rPr>
        <w:t>”), and corresponding documentation, associated media, printed materials, and</w:t>
      </w:r>
      <w:r>
        <w:rPr>
          <w:rFonts w:ascii="Helvetica" w:eastAsia="Times New Roman" w:hAnsi="Helvetica" w:cs="Times New Roman"/>
          <w:color w:val="000000"/>
          <w:sz w:val="18"/>
          <w:szCs w:val="18"/>
          <w:lang w:eastAsia="en-US"/>
        </w:rPr>
        <w:t xml:space="preserve"> </w:t>
      </w:r>
      <w:r w:rsidRPr="000E22C4">
        <w:rPr>
          <w:rFonts w:ascii="Helvetica" w:eastAsia="Times New Roman" w:hAnsi="Helvetica" w:cs="Times New Roman"/>
          <w:color w:val="000000"/>
          <w:sz w:val="18"/>
          <w:szCs w:val="18"/>
          <w:lang w:eastAsia="en-US"/>
        </w:rPr>
        <w:t xml:space="preserve">online or electronic documentation. Any updates to such Software which you are entitled to </w:t>
      </w:r>
      <w:r>
        <w:rPr>
          <w:rFonts w:ascii="Helvetica" w:eastAsia="Times New Roman" w:hAnsi="Helvetica" w:cs="Times New Roman"/>
          <w:color w:val="000000"/>
          <w:sz w:val="18"/>
          <w:szCs w:val="18"/>
          <w:lang w:eastAsia="en-US"/>
        </w:rPr>
        <w:t>access</w:t>
      </w:r>
      <w:r w:rsidRPr="000E22C4">
        <w:rPr>
          <w:rFonts w:ascii="Helvetica" w:eastAsia="Times New Roman" w:hAnsi="Helvetica" w:cs="Times New Roman"/>
          <w:color w:val="000000"/>
          <w:sz w:val="18"/>
          <w:szCs w:val="18"/>
          <w:lang w:eastAsia="en-US"/>
        </w:rPr>
        <w:t xml:space="preserve"> and</w:t>
      </w:r>
      <w:r>
        <w:rPr>
          <w:rFonts w:ascii="Helvetica" w:eastAsia="Times New Roman" w:hAnsi="Helvetica" w:cs="Times New Roman"/>
          <w:color w:val="000000"/>
          <w:sz w:val="18"/>
          <w:szCs w:val="18"/>
          <w:lang w:eastAsia="en-US"/>
        </w:rPr>
        <w:t xml:space="preserve"> </w:t>
      </w:r>
      <w:r w:rsidRPr="000E22C4">
        <w:rPr>
          <w:rFonts w:ascii="Helvetica" w:eastAsia="Times New Roman" w:hAnsi="Helvetica" w:cs="Times New Roman"/>
          <w:color w:val="000000"/>
          <w:sz w:val="18"/>
          <w:szCs w:val="18"/>
          <w:lang w:eastAsia="en-US"/>
        </w:rPr>
        <w:t xml:space="preserve">that has been provided to you by </w:t>
      </w:r>
      <w:r>
        <w:rPr>
          <w:rFonts w:ascii="Helvetica" w:eastAsia="Times New Roman" w:hAnsi="Helvetica" w:cs="Times New Roman"/>
          <w:color w:val="000000"/>
          <w:sz w:val="18"/>
          <w:szCs w:val="18"/>
          <w:lang w:eastAsia="en-US"/>
        </w:rPr>
        <w:t>Company</w:t>
      </w:r>
      <w:r w:rsidRPr="000E22C4">
        <w:rPr>
          <w:rFonts w:ascii="Helvetica" w:eastAsia="Times New Roman" w:hAnsi="Helvetica" w:cs="Times New Roman"/>
          <w:color w:val="000000"/>
          <w:sz w:val="18"/>
          <w:szCs w:val="18"/>
          <w:lang w:eastAsia="en-US"/>
        </w:rPr>
        <w:t xml:space="preserve"> shall also mean Software for purposes of this Agreement.</w:t>
      </w:r>
    </w:p>
    <w:p w14:paraId="5EC8EB3E" w14:textId="5CF5945F" w:rsidR="000E22C4" w:rsidRDefault="000E22C4" w:rsidP="000E22C4">
      <w:pPr>
        <w:spacing w:before="0" w:after="0" w:line="240" w:lineRule="auto"/>
        <w:rPr>
          <w:rFonts w:ascii="Helvetica" w:eastAsia="Times New Roman" w:hAnsi="Helvetica" w:cs="Times New Roman"/>
          <w:color w:val="000000"/>
          <w:sz w:val="18"/>
          <w:szCs w:val="18"/>
          <w:lang w:eastAsia="en-US"/>
        </w:rPr>
      </w:pPr>
    </w:p>
    <w:p w14:paraId="552AEAA5" w14:textId="061A29E3" w:rsidR="000E22C4" w:rsidRDefault="000E22C4" w:rsidP="000E22C4">
      <w:pPr>
        <w:widowControl w:val="0"/>
        <w:tabs>
          <w:tab w:val="left" w:pos="2261"/>
        </w:tabs>
        <w:autoSpaceDE w:val="0"/>
        <w:autoSpaceDN w:val="0"/>
        <w:spacing w:before="1" w:after="0" w:line="240" w:lineRule="auto"/>
        <w:ind w:right="117"/>
        <w:jc w:val="both"/>
        <w:rPr>
          <w:rFonts w:ascii="Helvetica" w:eastAsia="Times New Roman" w:hAnsi="Helvetica" w:cs="Times New Roman"/>
          <w:color w:val="000000"/>
          <w:sz w:val="18"/>
          <w:szCs w:val="18"/>
          <w:lang w:eastAsia="en-US"/>
        </w:rPr>
      </w:pPr>
      <w:r w:rsidRPr="000E22C4">
        <w:rPr>
          <w:rFonts w:ascii="Helvetica" w:eastAsia="Times New Roman" w:hAnsi="Helvetica" w:cs="Times New Roman"/>
          <w:color w:val="000000"/>
          <w:sz w:val="18"/>
          <w:szCs w:val="18"/>
          <w:lang w:eastAsia="en-US"/>
        </w:rPr>
        <w:t>"</w:t>
      </w:r>
      <w:r w:rsidRPr="000E22C4">
        <w:rPr>
          <w:rFonts w:ascii="Helvetica" w:eastAsia="Times New Roman" w:hAnsi="Helvetica" w:cs="Times New Roman"/>
          <w:b/>
          <w:bCs/>
          <w:color w:val="000000"/>
          <w:sz w:val="18"/>
          <w:szCs w:val="18"/>
          <w:lang w:eastAsia="en-US"/>
        </w:rPr>
        <w:t>Provider IP</w:t>
      </w:r>
      <w:r w:rsidRPr="000E22C4">
        <w:rPr>
          <w:rFonts w:ascii="Helvetica" w:eastAsia="Times New Roman" w:hAnsi="Helvetica" w:cs="Times New Roman"/>
          <w:color w:val="000000"/>
          <w:sz w:val="18"/>
          <w:szCs w:val="18"/>
          <w:lang w:eastAsia="en-US"/>
        </w:rPr>
        <w:t xml:space="preserve">" means the </w:t>
      </w:r>
      <w:r w:rsidR="00D55E87">
        <w:rPr>
          <w:rFonts w:ascii="Helvetica" w:eastAsia="Times New Roman" w:hAnsi="Helvetica" w:cs="Times New Roman"/>
          <w:color w:val="000000"/>
          <w:sz w:val="18"/>
          <w:szCs w:val="18"/>
          <w:lang w:eastAsia="en-US"/>
        </w:rPr>
        <w:t>Software</w:t>
      </w:r>
      <w:r w:rsidRPr="000E22C4">
        <w:rPr>
          <w:rFonts w:ascii="Helvetica" w:eastAsia="Times New Roman" w:hAnsi="Helvetica" w:cs="Times New Roman"/>
          <w:color w:val="000000"/>
          <w:sz w:val="18"/>
          <w:szCs w:val="18"/>
          <w:lang w:eastAsia="en-US"/>
        </w:rPr>
        <w:t xml:space="preserve">, the Documentation, and </w:t>
      </w:r>
      <w:proofErr w:type="gramStart"/>
      <w:r w:rsidRPr="000E22C4">
        <w:rPr>
          <w:rFonts w:ascii="Helvetica" w:eastAsia="Times New Roman" w:hAnsi="Helvetica" w:cs="Times New Roman"/>
          <w:color w:val="000000"/>
          <w:sz w:val="18"/>
          <w:szCs w:val="18"/>
          <w:lang w:eastAsia="en-US"/>
        </w:rPr>
        <w:t>any and all</w:t>
      </w:r>
      <w:proofErr w:type="gramEnd"/>
      <w:r w:rsidRPr="000E22C4">
        <w:rPr>
          <w:rFonts w:ascii="Helvetica" w:eastAsia="Times New Roman" w:hAnsi="Helvetica" w:cs="Times New Roman"/>
          <w:color w:val="000000"/>
          <w:sz w:val="18"/>
          <w:szCs w:val="18"/>
          <w:lang w:eastAsia="en-US"/>
        </w:rPr>
        <w:t xml:space="preserve"> intellectual property provided to </w:t>
      </w:r>
      <w:r w:rsidR="00D55E87">
        <w:rPr>
          <w:rFonts w:ascii="Helvetica" w:eastAsia="Times New Roman" w:hAnsi="Helvetica" w:cs="Times New Roman"/>
          <w:color w:val="000000"/>
          <w:sz w:val="18"/>
          <w:szCs w:val="18"/>
          <w:lang w:eastAsia="en-US"/>
        </w:rPr>
        <w:t>Subscriber</w:t>
      </w:r>
      <w:r w:rsidRPr="000E22C4">
        <w:rPr>
          <w:rFonts w:ascii="Helvetica" w:eastAsia="Times New Roman" w:hAnsi="Helvetica" w:cs="Times New Roman"/>
          <w:color w:val="000000"/>
          <w:sz w:val="18"/>
          <w:szCs w:val="18"/>
          <w:lang w:eastAsia="en-US"/>
        </w:rPr>
        <w:t xml:space="preserve"> or any Authorized User in connection with the foregoing. For the avoidance of doubt, Provider IP includes Aggregated Statistics and any information, data, or other content derived from </w:t>
      </w:r>
      <w:r w:rsidR="006E20B6">
        <w:rPr>
          <w:rFonts w:ascii="Helvetica" w:eastAsia="Times New Roman" w:hAnsi="Helvetica" w:cs="Times New Roman"/>
          <w:color w:val="000000"/>
          <w:sz w:val="18"/>
          <w:szCs w:val="18"/>
          <w:lang w:eastAsia="en-US"/>
        </w:rPr>
        <w:t>Provider</w:t>
      </w:r>
      <w:r>
        <w:rPr>
          <w:rFonts w:ascii="Helvetica" w:eastAsia="Times New Roman" w:hAnsi="Helvetica" w:cs="Times New Roman"/>
          <w:color w:val="000000"/>
          <w:sz w:val="18"/>
          <w:szCs w:val="18"/>
          <w:lang w:eastAsia="en-US"/>
        </w:rPr>
        <w:t>’s</w:t>
      </w:r>
      <w:r w:rsidRPr="000E22C4">
        <w:rPr>
          <w:rFonts w:ascii="Helvetica" w:eastAsia="Times New Roman" w:hAnsi="Helvetica" w:cs="Times New Roman"/>
          <w:color w:val="000000"/>
          <w:sz w:val="18"/>
          <w:szCs w:val="18"/>
          <w:lang w:eastAsia="en-US"/>
        </w:rPr>
        <w:t xml:space="preserve"> monitoring of </w:t>
      </w:r>
      <w:r w:rsidR="00386F8C">
        <w:rPr>
          <w:rFonts w:ascii="Helvetica" w:eastAsia="Times New Roman" w:hAnsi="Helvetica" w:cs="Times New Roman"/>
          <w:color w:val="000000"/>
          <w:sz w:val="18"/>
          <w:szCs w:val="18"/>
          <w:lang w:eastAsia="en-US"/>
        </w:rPr>
        <w:t>Subscriber’s</w:t>
      </w:r>
      <w:r w:rsidRPr="000E22C4">
        <w:rPr>
          <w:rFonts w:ascii="Helvetica" w:eastAsia="Times New Roman" w:hAnsi="Helvetica" w:cs="Times New Roman"/>
          <w:color w:val="000000"/>
          <w:sz w:val="18"/>
          <w:szCs w:val="18"/>
          <w:lang w:eastAsia="en-US"/>
        </w:rPr>
        <w:t xml:space="preserve"> access to or use of the </w:t>
      </w:r>
      <w:proofErr w:type="gramStart"/>
      <w:r w:rsidR="00D55E87">
        <w:rPr>
          <w:rFonts w:ascii="Helvetica" w:eastAsia="Times New Roman" w:hAnsi="Helvetica" w:cs="Times New Roman"/>
          <w:color w:val="000000"/>
          <w:sz w:val="18"/>
          <w:szCs w:val="18"/>
          <w:lang w:eastAsia="en-US"/>
        </w:rPr>
        <w:t>Software</w:t>
      </w:r>
      <w:r w:rsidRPr="000E22C4">
        <w:rPr>
          <w:rFonts w:ascii="Helvetica" w:eastAsia="Times New Roman" w:hAnsi="Helvetica" w:cs="Times New Roman"/>
          <w:color w:val="000000"/>
          <w:sz w:val="18"/>
          <w:szCs w:val="18"/>
          <w:lang w:eastAsia="en-US"/>
        </w:rPr>
        <w:t>, but</w:t>
      </w:r>
      <w:proofErr w:type="gramEnd"/>
      <w:r w:rsidRPr="000E22C4">
        <w:rPr>
          <w:rFonts w:ascii="Helvetica" w:eastAsia="Times New Roman" w:hAnsi="Helvetica" w:cs="Times New Roman"/>
          <w:color w:val="000000"/>
          <w:sz w:val="18"/>
          <w:szCs w:val="18"/>
          <w:lang w:eastAsia="en-US"/>
        </w:rPr>
        <w:t xml:space="preserve"> does not include </w:t>
      </w:r>
      <w:r w:rsidR="00D55E87">
        <w:rPr>
          <w:rFonts w:ascii="Helvetica" w:eastAsia="Times New Roman" w:hAnsi="Helvetica" w:cs="Times New Roman"/>
          <w:color w:val="000000"/>
          <w:sz w:val="18"/>
          <w:szCs w:val="18"/>
          <w:lang w:eastAsia="en-US"/>
        </w:rPr>
        <w:t>Subscriber</w:t>
      </w:r>
      <w:r>
        <w:rPr>
          <w:rFonts w:ascii="Helvetica" w:eastAsia="Times New Roman" w:hAnsi="Helvetica" w:cs="Times New Roman"/>
          <w:color w:val="000000"/>
          <w:sz w:val="18"/>
          <w:szCs w:val="18"/>
          <w:lang w:eastAsia="en-US"/>
        </w:rPr>
        <w:t xml:space="preserve"> </w:t>
      </w:r>
      <w:r w:rsidR="006E20B6">
        <w:rPr>
          <w:rFonts w:ascii="Helvetica" w:eastAsia="Times New Roman" w:hAnsi="Helvetica" w:cs="Times New Roman"/>
          <w:color w:val="000000"/>
          <w:sz w:val="18"/>
          <w:szCs w:val="18"/>
          <w:lang w:eastAsia="en-US"/>
        </w:rPr>
        <w:t xml:space="preserve">identifiable and </w:t>
      </w:r>
      <w:r>
        <w:rPr>
          <w:rFonts w:ascii="Helvetica" w:eastAsia="Times New Roman" w:hAnsi="Helvetica" w:cs="Times New Roman"/>
          <w:color w:val="000000"/>
          <w:sz w:val="18"/>
          <w:szCs w:val="18"/>
          <w:lang w:eastAsia="en-US"/>
        </w:rPr>
        <w:t>specific d</w:t>
      </w:r>
      <w:r w:rsidRPr="000E22C4">
        <w:rPr>
          <w:rFonts w:ascii="Helvetica" w:eastAsia="Times New Roman" w:hAnsi="Helvetica" w:cs="Times New Roman"/>
          <w:color w:val="000000"/>
          <w:sz w:val="18"/>
          <w:szCs w:val="18"/>
          <w:lang w:eastAsia="en-US"/>
        </w:rPr>
        <w:t>ata.</w:t>
      </w:r>
    </w:p>
    <w:p w14:paraId="59E28173" w14:textId="618CFF81" w:rsidR="00D55E87" w:rsidRDefault="00D55E87" w:rsidP="000E22C4">
      <w:pPr>
        <w:widowControl w:val="0"/>
        <w:tabs>
          <w:tab w:val="left" w:pos="2261"/>
        </w:tabs>
        <w:autoSpaceDE w:val="0"/>
        <w:autoSpaceDN w:val="0"/>
        <w:spacing w:before="1" w:after="0" w:line="240" w:lineRule="auto"/>
        <w:ind w:right="117"/>
        <w:jc w:val="both"/>
        <w:rPr>
          <w:rFonts w:ascii="Helvetica" w:eastAsia="Times New Roman" w:hAnsi="Helvetica" w:cs="Times New Roman"/>
          <w:color w:val="000000"/>
          <w:sz w:val="18"/>
          <w:szCs w:val="18"/>
          <w:lang w:eastAsia="en-US"/>
        </w:rPr>
      </w:pPr>
    </w:p>
    <w:p w14:paraId="7D523117" w14:textId="1B596447" w:rsidR="00D55E87" w:rsidRPr="00D55E87" w:rsidRDefault="00D55E87" w:rsidP="00D55E87">
      <w:pPr>
        <w:widowControl w:val="0"/>
        <w:tabs>
          <w:tab w:val="left" w:pos="2261"/>
        </w:tabs>
        <w:autoSpaceDE w:val="0"/>
        <w:autoSpaceDN w:val="0"/>
        <w:spacing w:before="1" w:after="0" w:line="240" w:lineRule="auto"/>
        <w:ind w:right="117"/>
        <w:jc w:val="both"/>
        <w:rPr>
          <w:rFonts w:ascii="Helvetica" w:eastAsia="Times New Roman" w:hAnsi="Helvetica" w:cs="Times New Roman"/>
          <w:color w:val="000000"/>
          <w:sz w:val="18"/>
          <w:szCs w:val="18"/>
          <w:lang w:eastAsia="en-US"/>
        </w:rPr>
      </w:pPr>
      <w:r w:rsidRPr="00D55E87">
        <w:rPr>
          <w:rFonts w:ascii="Helvetica" w:eastAsia="Times New Roman" w:hAnsi="Helvetica" w:cs="Times New Roman"/>
          <w:b/>
          <w:bCs/>
          <w:color w:val="000000"/>
          <w:sz w:val="18"/>
          <w:szCs w:val="18"/>
          <w:lang w:eastAsia="en-US"/>
        </w:rPr>
        <w:t>“Integrator”</w:t>
      </w:r>
      <w:r>
        <w:rPr>
          <w:rFonts w:ascii="Helvetica" w:eastAsia="Times New Roman" w:hAnsi="Helvetica" w:cs="Times New Roman"/>
          <w:b/>
          <w:bCs/>
          <w:color w:val="000000"/>
          <w:sz w:val="18"/>
          <w:szCs w:val="18"/>
          <w:lang w:eastAsia="en-US"/>
        </w:rPr>
        <w:t xml:space="preserve"> </w:t>
      </w:r>
      <w:r>
        <w:rPr>
          <w:rFonts w:ascii="Helvetica" w:eastAsia="Times New Roman" w:hAnsi="Helvetica" w:cs="Times New Roman"/>
          <w:color w:val="000000"/>
          <w:sz w:val="18"/>
          <w:szCs w:val="18"/>
          <w:lang w:eastAsia="en-US"/>
        </w:rPr>
        <w:t>means the legal entity under which Subscriber is contracted to provide Animal care and housing Software.</w:t>
      </w:r>
      <w:r w:rsidRPr="00D55E87">
        <w:rPr>
          <w:rFonts w:ascii="Helvetica" w:eastAsia="Times New Roman" w:hAnsi="Helvetica" w:cs="Times New Roman"/>
          <w:color w:val="000000"/>
          <w:sz w:val="18"/>
          <w:szCs w:val="18"/>
          <w:lang w:eastAsia="en-US"/>
        </w:rPr>
        <w:t xml:space="preserve"> </w:t>
      </w:r>
      <w:r>
        <w:rPr>
          <w:rFonts w:ascii="Helvetica" w:eastAsia="Times New Roman" w:hAnsi="Helvetica" w:cs="Times New Roman"/>
          <w:color w:val="000000"/>
          <w:sz w:val="18"/>
          <w:szCs w:val="18"/>
          <w:lang w:eastAsia="en-US"/>
        </w:rPr>
        <w:t>and who may under separate agreement, agree to supply additional Integrator Data</w:t>
      </w:r>
      <w:r>
        <w:rPr>
          <w:rFonts w:ascii="Helvetica" w:eastAsia="Times New Roman" w:hAnsi="Helvetica" w:cs="Times New Roman"/>
          <w:color w:val="000000"/>
          <w:sz w:val="18"/>
          <w:szCs w:val="18"/>
          <w:lang w:eastAsia="en-US"/>
        </w:rPr>
        <w:t xml:space="preserve">. </w:t>
      </w:r>
    </w:p>
    <w:p w14:paraId="7932D2D3" w14:textId="5532409B" w:rsidR="00D55E87" w:rsidRDefault="00D55E87" w:rsidP="000E22C4">
      <w:pPr>
        <w:widowControl w:val="0"/>
        <w:tabs>
          <w:tab w:val="left" w:pos="2261"/>
        </w:tabs>
        <w:autoSpaceDE w:val="0"/>
        <w:autoSpaceDN w:val="0"/>
        <w:spacing w:before="1" w:after="0" w:line="240" w:lineRule="auto"/>
        <w:ind w:right="117"/>
        <w:jc w:val="both"/>
        <w:rPr>
          <w:rFonts w:ascii="Helvetica" w:eastAsia="Times New Roman" w:hAnsi="Helvetica" w:cs="Times New Roman"/>
          <w:color w:val="000000"/>
          <w:sz w:val="18"/>
          <w:szCs w:val="18"/>
          <w:lang w:eastAsia="en-US"/>
        </w:rPr>
      </w:pPr>
    </w:p>
    <w:p w14:paraId="7B92A322" w14:textId="006AA61E" w:rsidR="00D55E87" w:rsidRPr="00D55E87" w:rsidRDefault="00D55E87" w:rsidP="00D55E87">
      <w:pPr>
        <w:widowControl w:val="0"/>
        <w:tabs>
          <w:tab w:val="left" w:pos="2261"/>
        </w:tabs>
        <w:autoSpaceDE w:val="0"/>
        <w:autoSpaceDN w:val="0"/>
        <w:spacing w:before="1" w:after="0" w:line="240" w:lineRule="auto"/>
        <w:ind w:right="117"/>
        <w:jc w:val="both"/>
        <w:rPr>
          <w:rFonts w:ascii="Helvetica" w:eastAsia="Times New Roman" w:hAnsi="Helvetica" w:cs="Times New Roman"/>
          <w:color w:val="000000"/>
          <w:sz w:val="18"/>
          <w:szCs w:val="18"/>
          <w:lang w:eastAsia="en-US"/>
        </w:rPr>
      </w:pPr>
      <w:r w:rsidRPr="00D55E87">
        <w:rPr>
          <w:rFonts w:ascii="Helvetica" w:eastAsia="Times New Roman" w:hAnsi="Helvetica" w:cs="Times New Roman"/>
          <w:b/>
          <w:bCs/>
          <w:color w:val="000000"/>
          <w:sz w:val="18"/>
          <w:szCs w:val="18"/>
          <w:lang w:eastAsia="en-US"/>
        </w:rPr>
        <w:t>“Integrator Data”</w:t>
      </w:r>
      <w:r>
        <w:rPr>
          <w:rFonts w:ascii="Helvetica" w:eastAsia="Times New Roman" w:hAnsi="Helvetica" w:cs="Times New Roman"/>
          <w:color w:val="000000"/>
          <w:sz w:val="18"/>
          <w:szCs w:val="18"/>
          <w:lang w:eastAsia="en-US"/>
        </w:rPr>
        <w:t xml:space="preserve"> </w:t>
      </w:r>
      <w:r w:rsidRPr="00D55E87">
        <w:rPr>
          <w:rFonts w:ascii="Helvetica" w:eastAsia="Times New Roman" w:hAnsi="Helvetica" w:cs="Times New Roman"/>
          <w:color w:val="000000"/>
          <w:sz w:val="18"/>
          <w:szCs w:val="18"/>
          <w:lang w:eastAsia="en-US"/>
        </w:rPr>
        <w:t xml:space="preserve">means, other than </w:t>
      </w:r>
      <w:r>
        <w:rPr>
          <w:rFonts w:ascii="Helvetica" w:eastAsia="Times New Roman" w:hAnsi="Helvetica" w:cs="Times New Roman"/>
          <w:color w:val="000000"/>
          <w:sz w:val="18"/>
          <w:szCs w:val="18"/>
          <w:lang w:eastAsia="en-US"/>
        </w:rPr>
        <w:t xml:space="preserve">Provider </w:t>
      </w:r>
      <w:r>
        <w:rPr>
          <w:rFonts w:ascii="Helvetica" w:eastAsia="Times New Roman" w:hAnsi="Helvetica" w:cs="Times New Roman"/>
          <w:color w:val="000000"/>
          <w:sz w:val="18"/>
          <w:szCs w:val="18"/>
          <w:lang w:eastAsia="en-US"/>
        </w:rPr>
        <w:t xml:space="preserve">or Subscriber </w:t>
      </w:r>
      <w:r w:rsidRPr="00D55E87">
        <w:rPr>
          <w:rFonts w:ascii="Helvetica" w:eastAsia="Times New Roman" w:hAnsi="Helvetica" w:cs="Times New Roman"/>
          <w:color w:val="000000"/>
          <w:sz w:val="18"/>
          <w:szCs w:val="18"/>
          <w:lang w:eastAsia="en-US"/>
        </w:rPr>
        <w:t xml:space="preserve">Data, information, data, and other content, in any form or medium, that is transmitted </w:t>
      </w:r>
      <w:r>
        <w:rPr>
          <w:rFonts w:ascii="Helvetica" w:eastAsia="Times New Roman" w:hAnsi="Helvetica" w:cs="Times New Roman"/>
          <w:color w:val="000000"/>
          <w:sz w:val="18"/>
          <w:szCs w:val="18"/>
          <w:lang w:eastAsia="en-US"/>
        </w:rPr>
        <w:t>to</w:t>
      </w:r>
      <w:r w:rsidRPr="00D55E87">
        <w:rPr>
          <w:rFonts w:ascii="Helvetica" w:eastAsia="Times New Roman" w:hAnsi="Helvetica" w:cs="Times New Roman"/>
          <w:color w:val="000000"/>
          <w:sz w:val="18"/>
          <w:szCs w:val="18"/>
          <w:lang w:eastAsia="en-US"/>
        </w:rPr>
        <w:t xml:space="preserve"> the </w:t>
      </w:r>
      <w:r>
        <w:rPr>
          <w:rFonts w:ascii="Helvetica" w:eastAsia="Times New Roman" w:hAnsi="Helvetica" w:cs="Times New Roman"/>
          <w:color w:val="000000"/>
          <w:sz w:val="18"/>
          <w:szCs w:val="18"/>
          <w:lang w:eastAsia="en-US"/>
        </w:rPr>
        <w:t xml:space="preserve">Software from </w:t>
      </w:r>
      <w:r>
        <w:rPr>
          <w:rFonts w:ascii="Helvetica" w:eastAsia="Times New Roman" w:hAnsi="Helvetica" w:cs="Times New Roman"/>
          <w:color w:val="000000"/>
          <w:sz w:val="18"/>
          <w:szCs w:val="18"/>
          <w:lang w:eastAsia="en-US"/>
        </w:rPr>
        <w:t>its centralized flock management system</w:t>
      </w:r>
      <w:r>
        <w:rPr>
          <w:rFonts w:ascii="Helvetica" w:eastAsia="Times New Roman" w:hAnsi="Helvetica" w:cs="Times New Roman"/>
          <w:color w:val="000000"/>
          <w:sz w:val="18"/>
          <w:szCs w:val="18"/>
          <w:lang w:eastAsia="en-US"/>
        </w:rPr>
        <w:t xml:space="preserve"> provided by </w:t>
      </w:r>
      <w:r>
        <w:rPr>
          <w:rFonts w:ascii="Helvetica" w:eastAsia="Times New Roman" w:hAnsi="Helvetica" w:cs="Times New Roman"/>
          <w:color w:val="000000"/>
          <w:sz w:val="18"/>
          <w:szCs w:val="18"/>
          <w:lang w:eastAsia="en-US"/>
        </w:rPr>
        <w:t>Provider</w:t>
      </w:r>
      <w:r>
        <w:rPr>
          <w:rFonts w:ascii="Helvetica" w:eastAsia="Times New Roman" w:hAnsi="Helvetica" w:cs="Times New Roman"/>
          <w:color w:val="000000"/>
          <w:sz w:val="18"/>
          <w:szCs w:val="18"/>
          <w:lang w:eastAsia="en-US"/>
        </w:rPr>
        <w:t xml:space="preserve"> under separate agreement</w:t>
      </w:r>
      <w:r>
        <w:rPr>
          <w:rFonts w:ascii="Helvetica" w:eastAsia="Times New Roman" w:hAnsi="Helvetica" w:cs="Times New Roman"/>
          <w:color w:val="000000"/>
          <w:sz w:val="18"/>
          <w:szCs w:val="18"/>
          <w:lang w:eastAsia="en-US"/>
        </w:rPr>
        <w:t xml:space="preserve">. As Software can be provided </w:t>
      </w:r>
      <w:r>
        <w:rPr>
          <w:rFonts w:ascii="Helvetica" w:eastAsia="Times New Roman" w:hAnsi="Helvetica" w:cs="Times New Roman"/>
          <w:color w:val="000000"/>
          <w:sz w:val="18"/>
          <w:szCs w:val="18"/>
          <w:lang w:eastAsia="en-US"/>
        </w:rPr>
        <w:t xml:space="preserve">to Subscriber </w:t>
      </w:r>
      <w:r>
        <w:rPr>
          <w:rFonts w:ascii="Helvetica" w:eastAsia="Times New Roman" w:hAnsi="Helvetica" w:cs="Times New Roman"/>
          <w:color w:val="000000"/>
          <w:sz w:val="18"/>
          <w:szCs w:val="18"/>
          <w:lang w:eastAsia="en-US"/>
        </w:rPr>
        <w:t xml:space="preserve">by Provider without </w:t>
      </w:r>
      <w:r>
        <w:rPr>
          <w:rFonts w:ascii="Helvetica" w:eastAsia="Times New Roman" w:hAnsi="Helvetica" w:cs="Times New Roman"/>
          <w:color w:val="000000"/>
          <w:sz w:val="18"/>
          <w:szCs w:val="18"/>
          <w:lang w:eastAsia="en-US"/>
        </w:rPr>
        <w:t xml:space="preserve">inclusion of Integrator transmitted data, all references to Integrator herein are subject to the identification of Integrator and agreement by </w:t>
      </w:r>
      <w:proofErr w:type="spellStart"/>
      <w:r>
        <w:rPr>
          <w:rFonts w:ascii="Helvetica" w:eastAsia="Times New Roman" w:hAnsi="Helvetica" w:cs="Times New Roman"/>
          <w:color w:val="000000"/>
          <w:sz w:val="18"/>
          <w:szCs w:val="18"/>
          <w:lang w:eastAsia="en-US"/>
        </w:rPr>
        <w:t>Subcriber</w:t>
      </w:r>
      <w:proofErr w:type="spellEnd"/>
      <w:r>
        <w:rPr>
          <w:rFonts w:ascii="Helvetica" w:eastAsia="Times New Roman" w:hAnsi="Helvetica" w:cs="Times New Roman"/>
          <w:color w:val="000000"/>
          <w:sz w:val="18"/>
          <w:szCs w:val="18"/>
          <w:lang w:eastAsia="en-US"/>
        </w:rPr>
        <w:t xml:space="preserve"> to Integrator access on any Order. </w:t>
      </w:r>
    </w:p>
    <w:p w14:paraId="68F5EE64" w14:textId="4389571F" w:rsidR="00D55E87" w:rsidRPr="00D55E87" w:rsidRDefault="00D55E87" w:rsidP="00D55E87">
      <w:pPr>
        <w:widowControl w:val="0"/>
        <w:tabs>
          <w:tab w:val="left" w:pos="2261"/>
        </w:tabs>
        <w:autoSpaceDE w:val="0"/>
        <w:autoSpaceDN w:val="0"/>
        <w:spacing w:before="1" w:after="0" w:line="240" w:lineRule="auto"/>
        <w:ind w:right="117"/>
        <w:jc w:val="both"/>
        <w:rPr>
          <w:rFonts w:ascii="Helvetica" w:eastAsia="Times New Roman" w:hAnsi="Helvetica" w:cs="Times New Roman"/>
          <w:color w:val="000000"/>
          <w:sz w:val="18"/>
          <w:szCs w:val="18"/>
          <w:lang w:eastAsia="en-US"/>
        </w:rPr>
      </w:pPr>
    </w:p>
    <w:p w14:paraId="5449DB19" w14:textId="31975257" w:rsidR="000E22C4" w:rsidRDefault="00D55E87" w:rsidP="000E22C4">
      <w:pPr>
        <w:spacing w:before="0" w:after="0" w:line="240" w:lineRule="auto"/>
        <w:rPr>
          <w:rFonts w:ascii="Helvetica" w:eastAsia="Times New Roman" w:hAnsi="Helvetica" w:cs="Times New Roman"/>
          <w:color w:val="000000"/>
          <w:sz w:val="18"/>
          <w:szCs w:val="18"/>
          <w:lang w:eastAsia="en-US"/>
        </w:rPr>
      </w:pPr>
      <w:r>
        <w:rPr>
          <w:rFonts w:ascii="Helvetica" w:eastAsia="Times New Roman" w:hAnsi="Helvetica" w:cs="Times New Roman"/>
          <w:color w:val="000000"/>
          <w:sz w:val="18"/>
          <w:szCs w:val="18"/>
          <w:lang w:eastAsia="en-US"/>
        </w:rPr>
        <w:t xml:space="preserve"> </w:t>
      </w:r>
    </w:p>
    <w:p w14:paraId="3ECD68AA" w14:textId="44878B95" w:rsidR="006E20B6" w:rsidRDefault="00D55E87" w:rsidP="000E22C4">
      <w:pPr>
        <w:spacing w:before="0" w:after="0" w:line="240" w:lineRule="auto"/>
        <w:rPr>
          <w:rFonts w:ascii="Helvetica" w:eastAsia="Times New Roman" w:hAnsi="Helvetica" w:cs="Times New Roman"/>
          <w:color w:val="000000"/>
          <w:sz w:val="18"/>
          <w:szCs w:val="18"/>
          <w:lang w:eastAsia="en-US"/>
        </w:rPr>
      </w:pPr>
      <w:r w:rsidRPr="00D55E87">
        <w:rPr>
          <w:rFonts w:ascii="Helvetica" w:eastAsia="Times New Roman" w:hAnsi="Helvetica" w:cs="Times New Roman"/>
          <w:b/>
          <w:bCs/>
          <w:color w:val="000000"/>
          <w:sz w:val="18"/>
          <w:szCs w:val="18"/>
          <w:lang w:eastAsia="en-US"/>
        </w:rPr>
        <w:t xml:space="preserve">“Subscriber Data” </w:t>
      </w:r>
      <w:r w:rsidRPr="00D55E87">
        <w:rPr>
          <w:rFonts w:ascii="Helvetica" w:eastAsia="Times New Roman" w:hAnsi="Helvetica" w:cs="Times New Roman"/>
          <w:color w:val="000000"/>
          <w:sz w:val="18"/>
          <w:szCs w:val="18"/>
          <w:lang w:eastAsia="en-US"/>
        </w:rPr>
        <w:t xml:space="preserve">means, other than </w:t>
      </w:r>
      <w:r>
        <w:rPr>
          <w:rFonts w:ascii="Helvetica" w:eastAsia="Times New Roman" w:hAnsi="Helvetica" w:cs="Times New Roman"/>
          <w:color w:val="000000"/>
          <w:sz w:val="18"/>
          <w:szCs w:val="18"/>
          <w:lang w:eastAsia="en-US"/>
        </w:rPr>
        <w:t xml:space="preserve">Provider </w:t>
      </w:r>
      <w:r w:rsidRPr="00D55E87">
        <w:rPr>
          <w:rFonts w:ascii="Helvetica" w:eastAsia="Times New Roman" w:hAnsi="Helvetica" w:cs="Times New Roman"/>
          <w:color w:val="000000"/>
          <w:sz w:val="18"/>
          <w:szCs w:val="18"/>
          <w:lang w:eastAsia="en-US"/>
        </w:rPr>
        <w:t xml:space="preserve">Data, information, data, and other content, in any form or medium, that is </w:t>
      </w:r>
      <w:r>
        <w:rPr>
          <w:rFonts w:ascii="Helvetica" w:eastAsia="Times New Roman" w:hAnsi="Helvetica" w:cs="Times New Roman"/>
          <w:color w:val="000000"/>
          <w:sz w:val="18"/>
          <w:szCs w:val="18"/>
          <w:lang w:eastAsia="en-US"/>
        </w:rPr>
        <w:t>collected</w:t>
      </w:r>
      <w:r w:rsidRPr="00D55E87">
        <w:rPr>
          <w:rFonts w:ascii="Helvetica" w:eastAsia="Times New Roman" w:hAnsi="Helvetica" w:cs="Times New Roman"/>
          <w:color w:val="000000"/>
          <w:sz w:val="18"/>
          <w:szCs w:val="18"/>
          <w:lang w:eastAsia="en-US"/>
        </w:rPr>
        <w:t xml:space="preserve">, posted, or otherwise transmitted by or on behalf of </w:t>
      </w:r>
      <w:r>
        <w:rPr>
          <w:rFonts w:ascii="Helvetica" w:eastAsia="Times New Roman" w:hAnsi="Helvetica" w:cs="Times New Roman"/>
          <w:color w:val="000000"/>
          <w:sz w:val="18"/>
          <w:szCs w:val="18"/>
          <w:lang w:eastAsia="en-US"/>
        </w:rPr>
        <w:t>Subscriber</w:t>
      </w:r>
      <w:r w:rsidRPr="00D55E87">
        <w:rPr>
          <w:rFonts w:ascii="Helvetica" w:eastAsia="Times New Roman" w:hAnsi="Helvetica" w:cs="Times New Roman"/>
          <w:color w:val="000000"/>
          <w:sz w:val="18"/>
          <w:szCs w:val="18"/>
          <w:lang w:eastAsia="en-US"/>
        </w:rPr>
        <w:t xml:space="preserve"> through the </w:t>
      </w:r>
      <w:r>
        <w:rPr>
          <w:rFonts w:ascii="Helvetica" w:eastAsia="Times New Roman" w:hAnsi="Helvetica" w:cs="Times New Roman"/>
          <w:color w:val="000000"/>
          <w:sz w:val="18"/>
          <w:szCs w:val="18"/>
          <w:lang w:eastAsia="en-US"/>
        </w:rPr>
        <w:t>Software</w:t>
      </w:r>
      <w:r w:rsidRPr="00D55E87">
        <w:rPr>
          <w:rFonts w:ascii="Helvetica" w:eastAsia="Times New Roman" w:hAnsi="Helvetica" w:cs="Times New Roman"/>
          <w:color w:val="000000"/>
          <w:sz w:val="18"/>
          <w:szCs w:val="18"/>
          <w:lang w:eastAsia="en-US"/>
        </w:rPr>
        <w:t>.</w:t>
      </w:r>
    </w:p>
    <w:p w14:paraId="1F02A075" w14:textId="42D26D5D" w:rsidR="009B0AE3" w:rsidRDefault="009B0AE3" w:rsidP="000E22C4">
      <w:pPr>
        <w:spacing w:before="0" w:after="0" w:line="240" w:lineRule="auto"/>
        <w:rPr>
          <w:rFonts w:ascii="Helvetica" w:eastAsia="Times New Roman" w:hAnsi="Helvetica" w:cs="Times New Roman"/>
          <w:color w:val="000000"/>
          <w:sz w:val="18"/>
          <w:szCs w:val="18"/>
          <w:lang w:eastAsia="en-US"/>
        </w:rPr>
      </w:pPr>
    </w:p>
    <w:p w14:paraId="1DBA5FDB" w14:textId="4F4E6DBF" w:rsidR="009B0AE3" w:rsidRPr="009B0AE3" w:rsidRDefault="009B0AE3" w:rsidP="009B0AE3">
      <w:pPr>
        <w:pStyle w:val="ListParagraph"/>
        <w:numPr>
          <w:ilvl w:val="0"/>
          <w:numId w:val="5"/>
        </w:numPr>
        <w:spacing w:before="0" w:after="0" w:line="240" w:lineRule="auto"/>
        <w:rPr>
          <w:rFonts w:ascii="Helvetica" w:eastAsia="Times New Roman" w:hAnsi="Helvetica" w:cs="Times New Roman"/>
          <w:b/>
          <w:bCs/>
          <w:color w:val="000000"/>
          <w:sz w:val="18"/>
          <w:szCs w:val="18"/>
          <w:lang w:eastAsia="en-US"/>
        </w:rPr>
      </w:pPr>
      <w:r w:rsidRPr="009B0AE3">
        <w:rPr>
          <w:rFonts w:ascii="Helvetica" w:eastAsia="Times New Roman" w:hAnsi="Helvetica" w:cs="Times New Roman"/>
          <w:b/>
          <w:bCs/>
          <w:color w:val="000000"/>
          <w:sz w:val="18"/>
          <w:szCs w:val="18"/>
          <w:lang w:eastAsia="en-US"/>
        </w:rPr>
        <w:t>General Terms and Conditions</w:t>
      </w:r>
    </w:p>
    <w:p w14:paraId="39B3F712" w14:textId="6C72A5C4" w:rsidR="000E22C4" w:rsidRDefault="000E22C4" w:rsidP="000E22C4">
      <w:pPr>
        <w:spacing w:before="0" w:after="0" w:line="240" w:lineRule="auto"/>
        <w:rPr>
          <w:rFonts w:ascii="Helvetica" w:eastAsia="Times New Roman" w:hAnsi="Helvetica" w:cs="Times New Roman"/>
          <w:color w:val="000000"/>
          <w:sz w:val="18"/>
          <w:szCs w:val="18"/>
          <w:lang w:eastAsia="en-US"/>
        </w:rPr>
      </w:pPr>
      <w:r w:rsidRPr="000E22C4">
        <w:rPr>
          <w:rFonts w:ascii="Helvetica" w:eastAsia="Times New Roman" w:hAnsi="Helvetica" w:cs="Times New Roman"/>
          <w:color w:val="000000"/>
          <w:sz w:val="18"/>
          <w:szCs w:val="18"/>
          <w:lang w:eastAsia="en-US"/>
        </w:rPr>
        <w:br/>
        <w:t xml:space="preserve">1.1 </w:t>
      </w:r>
      <w:r w:rsidRPr="000E22C4">
        <w:rPr>
          <w:rFonts w:ascii="Helvetica-Bold" w:eastAsia="Times New Roman" w:hAnsi="Helvetica-Bold" w:cs="Times New Roman"/>
          <w:b/>
          <w:bCs/>
          <w:color w:val="000000"/>
          <w:sz w:val="18"/>
          <w:szCs w:val="18"/>
          <w:lang w:eastAsia="en-US"/>
        </w:rPr>
        <w:t xml:space="preserve">Grant of </w:t>
      </w:r>
      <w:r w:rsidR="00753B29">
        <w:rPr>
          <w:rFonts w:ascii="Helvetica-Bold" w:eastAsia="Times New Roman" w:hAnsi="Helvetica-Bold" w:cs="Times New Roman"/>
          <w:b/>
          <w:bCs/>
          <w:color w:val="000000"/>
          <w:sz w:val="18"/>
          <w:szCs w:val="18"/>
          <w:lang w:eastAsia="en-US"/>
        </w:rPr>
        <w:t>Access</w:t>
      </w:r>
      <w:r>
        <w:rPr>
          <w:rFonts w:ascii="Helvetica" w:eastAsia="Times New Roman" w:hAnsi="Helvetica" w:cs="Times New Roman"/>
          <w:color w:val="000000"/>
          <w:sz w:val="18"/>
          <w:szCs w:val="18"/>
          <w:lang w:eastAsia="en-US"/>
        </w:rPr>
        <w:t xml:space="preserve"> </w:t>
      </w:r>
      <w:r w:rsidR="00B11378" w:rsidRPr="00B11378">
        <w:rPr>
          <w:rFonts w:ascii="Helvetica" w:eastAsia="Times New Roman" w:hAnsi="Helvetica" w:cs="Times New Roman"/>
          <w:color w:val="000000"/>
          <w:sz w:val="18"/>
          <w:szCs w:val="18"/>
          <w:lang w:eastAsia="en-US"/>
        </w:rPr>
        <w:t xml:space="preserve">Subject to and conditioned on </w:t>
      </w:r>
      <w:r w:rsidR="00600FCF">
        <w:rPr>
          <w:rFonts w:ascii="Helvetica" w:eastAsia="Times New Roman" w:hAnsi="Helvetica" w:cs="Times New Roman"/>
          <w:color w:val="000000"/>
          <w:sz w:val="18"/>
          <w:szCs w:val="18"/>
          <w:lang w:eastAsia="en-US"/>
        </w:rPr>
        <w:t>Subscriber</w:t>
      </w:r>
      <w:r w:rsidR="00B11378" w:rsidRPr="00B11378">
        <w:rPr>
          <w:rFonts w:ascii="Helvetica" w:eastAsia="Times New Roman" w:hAnsi="Helvetica" w:cs="Times New Roman"/>
          <w:color w:val="000000"/>
          <w:sz w:val="18"/>
          <w:szCs w:val="18"/>
          <w:lang w:eastAsia="en-US"/>
        </w:rPr>
        <w:t xml:space="preserve">'s payment of Fees </w:t>
      </w:r>
      <w:r w:rsidR="00E211DD">
        <w:rPr>
          <w:rFonts w:ascii="Helvetica" w:eastAsia="Times New Roman" w:hAnsi="Helvetica" w:cs="Times New Roman"/>
          <w:color w:val="000000"/>
          <w:sz w:val="18"/>
          <w:szCs w:val="18"/>
          <w:lang w:eastAsia="en-US"/>
        </w:rPr>
        <w:t xml:space="preserve">enumerated on an Order, </w:t>
      </w:r>
      <w:r w:rsidR="00B11378" w:rsidRPr="00B11378">
        <w:rPr>
          <w:rFonts w:ascii="Helvetica" w:eastAsia="Times New Roman" w:hAnsi="Helvetica" w:cs="Times New Roman"/>
          <w:color w:val="000000"/>
          <w:sz w:val="18"/>
          <w:szCs w:val="18"/>
          <w:lang w:eastAsia="en-US"/>
        </w:rPr>
        <w:t xml:space="preserve">and </w:t>
      </w:r>
      <w:r w:rsidR="00E211DD">
        <w:rPr>
          <w:rFonts w:ascii="Helvetica" w:eastAsia="Times New Roman" w:hAnsi="Helvetica" w:cs="Times New Roman"/>
          <w:color w:val="000000"/>
          <w:sz w:val="18"/>
          <w:szCs w:val="18"/>
          <w:lang w:eastAsia="en-US"/>
        </w:rPr>
        <w:t xml:space="preserve">in </w:t>
      </w:r>
      <w:r w:rsidR="00B11378" w:rsidRPr="00B11378">
        <w:rPr>
          <w:rFonts w:ascii="Helvetica" w:eastAsia="Times New Roman" w:hAnsi="Helvetica" w:cs="Times New Roman"/>
          <w:color w:val="000000"/>
          <w:sz w:val="18"/>
          <w:szCs w:val="18"/>
          <w:lang w:eastAsia="en-US"/>
        </w:rPr>
        <w:t>compliance with all other terms and conditions</w:t>
      </w:r>
      <w:r w:rsidR="00E211DD">
        <w:rPr>
          <w:rFonts w:ascii="Helvetica" w:eastAsia="Times New Roman" w:hAnsi="Helvetica" w:cs="Times New Roman"/>
          <w:color w:val="000000"/>
          <w:sz w:val="18"/>
          <w:szCs w:val="18"/>
          <w:lang w:eastAsia="en-US"/>
        </w:rPr>
        <w:t>;</w:t>
      </w:r>
      <w:r w:rsidR="00B11378">
        <w:rPr>
          <w:rFonts w:ascii="Helvetica" w:eastAsia="Times New Roman" w:hAnsi="Helvetica" w:cs="Times New Roman"/>
          <w:color w:val="000000"/>
          <w:sz w:val="18"/>
          <w:szCs w:val="18"/>
          <w:lang w:eastAsia="en-US"/>
        </w:rPr>
        <w:t xml:space="preserve"> </w:t>
      </w:r>
      <w:r w:rsidR="00E211DD">
        <w:rPr>
          <w:rFonts w:ascii="Helvetica" w:eastAsia="Times New Roman" w:hAnsi="Helvetica" w:cs="Times New Roman"/>
          <w:color w:val="000000"/>
          <w:sz w:val="18"/>
          <w:szCs w:val="18"/>
          <w:lang w:eastAsia="en-US"/>
        </w:rPr>
        <w:t>Provider</w:t>
      </w:r>
      <w:r w:rsidRPr="000E22C4">
        <w:rPr>
          <w:rFonts w:ascii="Helvetica" w:eastAsia="Times New Roman" w:hAnsi="Helvetica" w:cs="Times New Roman"/>
          <w:color w:val="000000"/>
          <w:sz w:val="18"/>
          <w:szCs w:val="18"/>
          <w:lang w:eastAsia="en-US"/>
        </w:rPr>
        <w:t xml:space="preserve"> grants to </w:t>
      </w:r>
      <w:r w:rsidR="00E211DD">
        <w:rPr>
          <w:rFonts w:ascii="Helvetica" w:eastAsia="Times New Roman" w:hAnsi="Helvetica" w:cs="Times New Roman"/>
          <w:color w:val="000000"/>
          <w:sz w:val="18"/>
          <w:szCs w:val="18"/>
          <w:lang w:eastAsia="en-US"/>
        </w:rPr>
        <w:t>Subscriber</w:t>
      </w:r>
      <w:r w:rsidRPr="000E22C4">
        <w:rPr>
          <w:rFonts w:ascii="Helvetica" w:eastAsia="Times New Roman" w:hAnsi="Helvetica" w:cs="Times New Roman"/>
          <w:color w:val="000000"/>
          <w:sz w:val="18"/>
          <w:szCs w:val="18"/>
          <w:lang w:eastAsia="en-US"/>
        </w:rPr>
        <w:t xml:space="preserve"> a personal, limited, non-exclusive, non-transferable, </w:t>
      </w:r>
      <w:r w:rsidR="00FB7392">
        <w:rPr>
          <w:rFonts w:ascii="Helvetica" w:eastAsia="Times New Roman" w:hAnsi="Helvetica" w:cs="Times New Roman"/>
          <w:color w:val="000000"/>
          <w:sz w:val="18"/>
          <w:szCs w:val="18"/>
          <w:lang w:eastAsia="en-US"/>
        </w:rPr>
        <w:t>per</w:t>
      </w:r>
      <w:r w:rsidRPr="000E22C4">
        <w:rPr>
          <w:rFonts w:ascii="Helvetica" w:eastAsia="Times New Roman" w:hAnsi="Helvetica" w:cs="Times New Roman"/>
          <w:color w:val="000000"/>
          <w:sz w:val="18"/>
          <w:szCs w:val="18"/>
          <w:lang w:eastAsia="en-US"/>
        </w:rPr>
        <w:t xml:space="preserve"> </w:t>
      </w:r>
      <w:r>
        <w:rPr>
          <w:rFonts w:ascii="Helvetica" w:eastAsia="Times New Roman" w:hAnsi="Helvetica" w:cs="Times New Roman"/>
          <w:color w:val="000000"/>
          <w:sz w:val="18"/>
          <w:szCs w:val="18"/>
          <w:lang w:eastAsia="en-US"/>
        </w:rPr>
        <w:t>HOUSE</w:t>
      </w:r>
      <w:r w:rsidR="00FB7392" w:rsidRPr="00FB7392">
        <w:rPr>
          <w:rFonts w:ascii="Helvetica" w:eastAsia="Times New Roman" w:hAnsi="Helvetica" w:cs="Times New Roman"/>
          <w:color w:val="000000"/>
          <w:sz w:val="18"/>
          <w:szCs w:val="18"/>
          <w:lang w:eastAsia="en-US"/>
        </w:rPr>
        <w:t xml:space="preserve"> </w:t>
      </w:r>
      <w:r w:rsidR="00FB7392" w:rsidRPr="000E22C4">
        <w:rPr>
          <w:rFonts w:ascii="Helvetica" w:eastAsia="Times New Roman" w:hAnsi="Helvetica" w:cs="Times New Roman"/>
          <w:color w:val="000000"/>
          <w:sz w:val="18"/>
          <w:szCs w:val="18"/>
          <w:lang w:eastAsia="en-US"/>
        </w:rPr>
        <w:t>single-user</w:t>
      </w:r>
      <w:r w:rsidR="00E211DD">
        <w:rPr>
          <w:rFonts w:ascii="Helvetica" w:eastAsia="Times New Roman" w:hAnsi="Helvetica" w:cs="Times New Roman"/>
          <w:color w:val="000000"/>
          <w:sz w:val="18"/>
          <w:szCs w:val="18"/>
          <w:lang w:eastAsia="en-US"/>
        </w:rPr>
        <w:t xml:space="preserve"> </w:t>
      </w:r>
      <w:r w:rsidRPr="000E22C4">
        <w:rPr>
          <w:rFonts w:ascii="Helvetica" w:eastAsia="Times New Roman" w:hAnsi="Helvetica" w:cs="Times New Roman"/>
          <w:color w:val="000000"/>
          <w:sz w:val="18"/>
          <w:szCs w:val="18"/>
          <w:lang w:eastAsia="en-US"/>
        </w:rPr>
        <w:t xml:space="preserve">license to </w:t>
      </w:r>
      <w:r>
        <w:rPr>
          <w:rFonts w:ascii="Helvetica" w:eastAsia="Times New Roman" w:hAnsi="Helvetica" w:cs="Times New Roman"/>
          <w:color w:val="000000"/>
          <w:sz w:val="18"/>
          <w:szCs w:val="18"/>
          <w:lang w:eastAsia="en-US"/>
        </w:rPr>
        <w:t>access</w:t>
      </w:r>
      <w:r w:rsidRPr="000E22C4">
        <w:rPr>
          <w:rFonts w:ascii="Helvetica" w:eastAsia="Times New Roman" w:hAnsi="Helvetica" w:cs="Times New Roman"/>
          <w:color w:val="000000"/>
          <w:sz w:val="18"/>
          <w:szCs w:val="18"/>
          <w:lang w:eastAsia="en-US"/>
        </w:rPr>
        <w:t xml:space="preserve"> the Software</w:t>
      </w:r>
      <w:r w:rsidR="006E3CC0">
        <w:rPr>
          <w:rFonts w:ascii="Helvetica" w:eastAsia="Times New Roman" w:hAnsi="Helvetica" w:cs="Times New Roman"/>
          <w:color w:val="000000"/>
          <w:sz w:val="18"/>
          <w:szCs w:val="18"/>
          <w:lang w:eastAsia="en-US"/>
        </w:rPr>
        <w:t xml:space="preserve"> </w:t>
      </w:r>
      <w:r w:rsidR="006E3CC0" w:rsidRPr="006E3CC0">
        <w:rPr>
          <w:rFonts w:ascii="Helvetica" w:eastAsia="Times New Roman" w:hAnsi="Helvetica" w:cs="Times New Roman"/>
          <w:color w:val="000000"/>
          <w:sz w:val="18"/>
          <w:szCs w:val="18"/>
          <w:lang w:eastAsia="en-US"/>
        </w:rPr>
        <w:t xml:space="preserve">during the </w:t>
      </w:r>
      <w:r w:rsidR="00E211DD">
        <w:rPr>
          <w:rFonts w:ascii="Helvetica" w:eastAsia="Times New Roman" w:hAnsi="Helvetica" w:cs="Times New Roman"/>
          <w:color w:val="000000"/>
          <w:sz w:val="18"/>
          <w:szCs w:val="18"/>
          <w:lang w:eastAsia="en-US"/>
        </w:rPr>
        <w:t xml:space="preserve">Subscription </w:t>
      </w:r>
      <w:r w:rsidR="006E3CC0" w:rsidRPr="006E3CC0">
        <w:rPr>
          <w:rFonts w:ascii="Helvetica" w:eastAsia="Times New Roman" w:hAnsi="Helvetica" w:cs="Times New Roman"/>
          <w:color w:val="000000"/>
          <w:sz w:val="18"/>
          <w:szCs w:val="18"/>
          <w:lang w:eastAsia="en-US"/>
        </w:rPr>
        <w:t>Term</w:t>
      </w:r>
      <w:r w:rsidR="00E211DD">
        <w:rPr>
          <w:rFonts w:ascii="Helvetica" w:eastAsia="Times New Roman" w:hAnsi="Helvetica" w:cs="Times New Roman"/>
          <w:color w:val="000000"/>
          <w:sz w:val="18"/>
          <w:szCs w:val="18"/>
          <w:lang w:eastAsia="en-US"/>
        </w:rPr>
        <w:t xml:space="preserve"> of a valid Order</w:t>
      </w:r>
      <w:r w:rsidRPr="000E22C4">
        <w:rPr>
          <w:rFonts w:ascii="Helvetica" w:eastAsia="Times New Roman" w:hAnsi="Helvetica" w:cs="Times New Roman"/>
          <w:color w:val="000000"/>
          <w:sz w:val="18"/>
          <w:szCs w:val="18"/>
          <w:lang w:eastAsia="en-US"/>
        </w:rPr>
        <w:t>, subject to the terms and conditions set forth in this EULA.</w:t>
      </w:r>
    </w:p>
    <w:p w14:paraId="239C20C5" w14:textId="36845FBF" w:rsidR="000E22C4" w:rsidRDefault="000E22C4" w:rsidP="000E22C4">
      <w:pPr>
        <w:spacing w:before="0" w:after="0" w:line="240" w:lineRule="auto"/>
        <w:rPr>
          <w:rFonts w:ascii="Helvetica" w:eastAsia="Times New Roman" w:hAnsi="Helvetica" w:cs="Times New Roman"/>
          <w:color w:val="000000"/>
          <w:sz w:val="18"/>
          <w:szCs w:val="18"/>
          <w:lang w:eastAsia="en-US"/>
        </w:rPr>
      </w:pPr>
      <w:r w:rsidRPr="000E22C4">
        <w:rPr>
          <w:rFonts w:ascii="Helvetica" w:eastAsia="Times New Roman" w:hAnsi="Helvetica" w:cs="Times New Roman"/>
          <w:color w:val="000000"/>
          <w:sz w:val="18"/>
          <w:szCs w:val="18"/>
          <w:lang w:eastAsia="en-US"/>
        </w:rPr>
        <w:br/>
        <w:t xml:space="preserve">1.2 </w:t>
      </w:r>
      <w:r w:rsidR="0005264A">
        <w:rPr>
          <w:rFonts w:ascii="Helvetica-Bold" w:eastAsia="Times New Roman" w:hAnsi="Helvetica-Bold" w:cs="Times New Roman"/>
          <w:b/>
          <w:bCs/>
          <w:color w:val="000000"/>
          <w:sz w:val="18"/>
          <w:szCs w:val="18"/>
          <w:lang w:eastAsia="en-US"/>
        </w:rPr>
        <w:t>Terms of Use</w:t>
      </w:r>
      <w:r w:rsidR="0005264A" w:rsidRPr="000E22C4">
        <w:rPr>
          <w:rFonts w:ascii="Helvetica" w:eastAsia="Times New Roman" w:hAnsi="Helvetica" w:cs="Times New Roman"/>
          <w:color w:val="000000"/>
          <w:sz w:val="18"/>
          <w:szCs w:val="18"/>
          <w:lang w:eastAsia="en-US"/>
        </w:rPr>
        <w:t xml:space="preserve"> </w:t>
      </w:r>
      <w:r w:rsidRPr="000E22C4">
        <w:rPr>
          <w:rFonts w:ascii="Helvetica" w:eastAsia="Times New Roman" w:hAnsi="Helvetica" w:cs="Times New Roman"/>
          <w:color w:val="000000"/>
          <w:sz w:val="18"/>
          <w:szCs w:val="18"/>
          <w:lang w:eastAsia="en-US"/>
        </w:rPr>
        <w:t xml:space="preserve">As a condition of </w:t>
      </w:r>
      <w:r w:rsidR="00B11378">
        <w:rPr>
          <w:rFonts w:ascii="Helvetica" w:eastAsia="Times New Roman" w:hAnsi="Helvetica" w:cs="Times New Roman"/>
          <w:color w:val="000000"/>
          <w:sz w:val="18"/>
          <w:szCs w:val="18"/>
          <w:lang w:eastAsia="en-US"/>
        </w:rPr>
        <w:t>Access</w:t>
      </w:r>
      <w:r w:rsidRPr="000E22C4">
        <w:rPr>
          <w:rFonts w:ascii="Helvetica" w:eastAsia="Times New Roman" w:hAnsi="Helvetica" w:cs="Times New Roman"/>
          <w:color w:val="000000"/>
          <w:sz w:val="18"/>
          <w:szCs w:val="18"/>
          <w:lang w:eastAsia="en-US"/>
        </w:rPr>
        <w:t xml:space="preserve"> of the Software, each user is required</w:t>
      </w:r>
      <w:r>
        <w:rPr>
          <w:rFonts w:ascii="Helvetica" w:eastAsia="Times New Roman" w:hAnsi="Helvetica" w:cs="Times New Roman"/>
          <w:color w:val="000000"/>
          <w:sz w:val="18"/>
          <w:szCs w:val="18"/>
          <w:lang w:eastAsia="en-US"/>
        </w:rPr>
        <w:t xml:space="preserve"> </w:t>
      </w:r>
      <w:r w:rsidRPr="000E22C4">
        <w:rPr>
          <w:rFonts w:ascii="Helvetica" w:eastAsia="Times New Roman" w:hAnsi="Helvetica" w:cs="Times New Roman"/>
          <w:color w:val="000000"/>
          <w:sz w:val="18"/>
          <w:szCs w:val="18"/>
          <w:lang w:eastAsia="en-US"/>
        </w:rPr>
        <w:t xml:space="preserve">to </w:t>
      </w:r>
      <w:r w:rsidR="00843AE7">
        <w:rPr>
          <w:rFonts w:ascii="Helvetica" w:eastAsia="Times New Roman" w:hAnsi="Helvetica" w:cs="Times New Roman"/>
          <w:color w:val="000000"/>
          <w:sz w:val="18"/>
          <w:szCs w:val="18"/>
          <w:lang w:eastAsia="en-US"/>
        </w:rPr>
        <w:t>supply Company with identification information</w:t>
      </w:r>
      <w:r w:rsidRPr="000E22C4">
        <w:rPr>
          <w:rFonts w:ascii="Helvetica" w:eastAsia="Times New Roman" w:hAnsi="Helvetica" w:cs="Times New Roman"/>
          <w:color w:val="000000"/>
          <w:sz w:val="18"/>
          <w:szCs w:val="18"/>
          <w:lang w:eastAsia="en-US"/>
        </w:rPr>
        <w:t xml:space="preserve">, without limitation, a valid e-mail address </w:t>
      </w:r>
      <w:proofErr w:type="gramStart"/>
      <w:r w:rsidRPr="000E22C4">
        <w:rPr>
          <w:rFonts w:ascii="Helvetica" w:eastAsia="Times New Roman" w:hAnsi="Helvetica" w:cs="Times New Roman"/>
          <w:color w:val="000000"/>
          <w:sz w:val="18"/>
          <w:szCs w:val="18"/>
          <w:lang w:eastAsia="en-US"/>
        </w:rPr>
        <w:t>in order to</w:t>
      </w:r>
      <w:proofErr w:type="gramEnd"/>
      <w:r w:rsidRPr="000E22C4">
        <w:rPr>
          <w:rFonts w:ascii="Helvetica" w:eastAsia="Times New Roman" w:hAnsi="Helvetica" w:cs="Times New Roman"/>
          <w:color w:val="000000"/>
          <w:sz w:val="18"/>
          <w:szCs w:val="18"/>
          <w:lang w:eastAsia="en-US"/>
        </w:rPr>
        <w:t xml:space="preserve"> r</w:t>
      </w:r>
      <w:r>
        <w:rPr>
          <w:rFonts w:ascii="Helvetica" w:eastAsia="Times New Roman" w:hAnsi="Helvetica" w:cs="Times New Roman"/>
          <w:color w:val="000000"/>
          <w:sz w:val="18"/>
          <w:szCs w:val="18"/>
          <w:lang w:eastAsia="en-US"/>
        </w:rPr>
        <w:t xml:space="preserve">eceive login credentials and access the </w:t>
      </w:r>
      <w:r w:rsidR="00D55E87">
        <w:rPr>
          <w:rFonts w:ascii="Helvetica" w:eastAsia="Times New Roman" w:hAnsi="Helvetica" w:cs="Times New Roman"/>
          <w:color w:val="000000"/>
          <w:sz w:val="18"/>
          <w:szCs w:val="18"/>
          <w:lang w:eastAsia="en-US"/>
        </w:rPr>
        <w:t>Software</w:t>
      </w:r>
      <w:r w:rsidRPr="000E22C4">
        <w:rPr>
          <w:rFonts w:ascii="Helvetica" w:eastAsia="Times New Roman" w:hAnsi="Helvetica" w:cs="Times New Roman"/>
          <w:color w:val="000000"/>
          <w:sz w:val="18"/>
          <w:szCs w:val="18"/>
          <w:lang w:eastAsia="en-US"/>
        </w:rPr>
        <w:t>.</w:t>
      </w:r>
      <w:r>
        <w:rPr>
          <w:rFonts w:ascii="Helvetica" w:eastAsia="Times New Roman" w:hAnsi="Helvetica" w:cs="Times New Roman"/>
          <w:color w:val="000000"/>
          <w:sz w:val="18"/>
          <w:szCs w:val="18"/>
          <w:lang w:eastAsia="en-US"/>
        </w:rPr>
        <w:t xml:space="preserve"> </w:t>
      </w:r>
    </w:p>
    <w:p w14:paraId="408598A9" w14:textId="603E5858" w:rsidR="00B11378" w:rsidRDefault="00B11378" w:rsidP="000E22C4">
      <w:pPr>
        <w:spacing w:before="0" w:after="0" w:line="240" w:lineRule="auto"/>
        <w:rPr>
          <w:rFonts w:ascii="Helvetica" w:eastAsia="Times New Roman" w:hAnsi="Helvetica" w:cs="Times New Roman"/>
          <w:color w:val="000000"/>
          <w:sz w:val="18"/>
          <w:szCs w:val="18"/>
          <w:lang w:eastAsia="en-US"/>
        </w:rPr>
      </w:pPr>
    </w:p>
    <w:p w14:paraId="52D016B6" w14:textId="07317126" w:rsidR="00B11378" w:rsidRDefault="00B11378" w:rsidP="006E3CC0">
      <w:pPr>
        <w:spacing w:before="0" w:after="0" w:line="240" w:lineRule="auto"/>
        <w:ind w:left="720"/>
        <w:rPr>
          <w:rFonts w:ascii="Helvetica" w:eastAsia="Times New Roman" w:hAnsi="Helvetica" w:cs="Times New Roman"/>
          <w:color w:val="000000"/>
          <w:sz w:val="18"/>
          <w:szCs w:val="18"/>
          <w:lang w:eastAsia="en-US"/>
        </w:rPr>
      </w:pPr>
      <w:r>
        <w:rPr>
          <w:rFonts w:ascii="Helvetica" w:eastAsia="Times New Roman" w:hAnsi="Helvetica" w:cs="Times New Roman"/>
          <w:color w:val="000000"/>
          <w:sz w:val="18"/>
          <w:szCs w:val="18"/>
          <w:lang w:eastAsia="en-US"/>
        </w:rPr>
        <w:t>1.</w:t>
      </w:r>
      <w:r w:rsidR="006E3CC0">
        <w:rPr>
          <w:rFonts w:ascii="Helvetica" w:eastAsia="Times New Roman" w:hAnsi="Helvetica" w:cs="Times New Roman"/>
          <w:color w:val="000000"/>
          <w:sz w:val="18"/>
          <w:szCs w:val="18"/>
          <w:lang w:eastAsia="en-US"/>
        </w:rPr>
        <w:t>2.1</w:t>
      </w:r>
      <w:r>
        <w:rPr>
          <w:rFonts w:ascii="Helvetica" w:eastAsia="Times New Roman" w:hAnsi="Helvetica" w:cs="Times New Roman"/>
          <w:color w:val="000000"/>
          <w:sz w:val="18"/>
          <w:szCs w:val="18"/>
          <w:lang w:eastAsia="en-US"/>
        </w:rPr>
        <w:t xml:space="preserve"> </w:t>
      </w:r>
      <w:r w:rsidR="006E3CC0">
        <w:rPr>
          <w:rFonts w:ascii="Helvetica" w:eastAsia="Times New Roman" w:hAnsi="Helvetica" w:cs="Times New Roman"/>
          <w:color w:val="000000"/>
          <w:sz w:val="18"/>
          <w:szCs w:val="18"/>
          <w:lang w:eastAsia="en-US"/>
        </w:rPr>
        <w:t>Access</w:t>
      </w:r>
      <w:r w:rsidR="006E3CC0" w:rsidRPr="006E3CC0">
        <w:rPr>
          <w:rFonts w:ascii="Helvetica" w:eastAsia="Times New Roman" w:hAnsi="Helvetica" w:cs="Times New Roman"/>
          <w:color w:val="000000"/>
          <w:sz w:val="18"/>
          <w:szCs w:val="18"/>
          <w:lang w:eastAsia="en-US"/>
        </w:rPr>
        <w:t xml:space="preserve"> is limited to </w:t>
      </w:r>
      <w:r w:rsidR="00386F8C">
        <w:rPr>
          <w:rFonts w:ascii="Helvetica" w:eastAsia="Times New Roman" w:hAnsi="Helvetica" w:cs="Times New Roman"/>
          <w:color w:val="000000"/>
          <w:sz w:val="18"/>
          <w:szCs w:val="18"/>
          <w:lang w:eastAsia="en-US"/>
        </w:rPr>
        <w:t>Subscriber’s</w:t>
      </w:r>
      <w:r w:rsidR="006E3CC0" w:rsidRPr="006E3CC0">
        <w:rPr>
          <w:rFonts w:ascii="Helvetica" w:eastAsia="Times New Roman" w:hAnsi="Helvetica" w:cs="Times New Roman"/>
          <w:color w:val="000000"/>
          <w:sz w:val="18"/>
          <w:szCs w:val="18"/>
          <w:lang w:eastAsia="en-US"/>
        </w:rPr>
        <w:t xml:space="preserve"> internal use</w:t>
      </w:r>
      <w:r w:rsidR="00386F8C">
        <w:rPr>
          <w:rFonts w:ascii="Helvetica" w:eastAsia="Times New Roman" w:hAnsi="Helvetica" w:cs="Times New Roman"/>
          <w:color w:val="000000"/>
          <w:sz w:val="18"/>
          <w:szCs w:val="18"/>
          <w:lang w:eastAsia="en-US"/>
        </w:rPr>
        <w:t xml:space="preserve"> only</w:t>
      </w:r>
      <w:r w:rsidR="0043269C">
        <w:rPr>
          <w:rFonts w:ascii="Helvetica" w:eastAsia="Times New Roman" w:hAnsi="Helvetica" w:cs="Times New Roman"/>
          <w:color w:val="000000"/>
          <w:sz w:val="18"/>
          <w:szCs w:val="18"/>
          <w:lang w:eastAsia="en-US"/>
        </w:rPr>
        <w:t xml:space="preserve">, including </w:t>
      </w:r>
      <w:r w:rsidR="00386F8C">
        <w:rPr>
          <w:rFonts w:ascii="Helvetica" w:eastAsia="Times New Roman" w:hAnsi="Helvetica" w:cs="Times New Roman"/>
          <w:color w:val="000000"/>
          <w:sz w:val="18"/>
          <w:szCs w:val="18"/>
          <w:lang w:eastAsia="en-US"/>
        </w:rPr>
        <w:t>Subscriber’s</w:t>
      </w:r>
      <w:r w:rsidR="007E69C6">
        <w:rPr>
          <w:rFonts w:ascii="Helvetica" w:eastAsia="Times New Roman" w:hAnsi="Helvetica" w:cs="Times New Roman"/>
          <w:color w:val="000000"/>
          <w:sz w:val="18"/>
          <w:szCs w:val="18"/>
          <w:lang w:eastAsia="en-US"/>
        </w:rPr>
        <w:t xml:space="preserve"> employed </w:t>
      </w:r>
      <w:r w:rsidR="00386F8C">
        <w:rPr>
          <w:rFonts w:ascii="Helvetica" w:eastAsia="Times New Roman" w:hAnsi="Helvetica" w:cs="Times New Roman"/>
          <w:color w:val="000000"/>
          <w:sz w:val="18"/>
          <w:szCs w:val="18"/>
          <w:lang w:eastAsia="en-US"/>
        </w:rPr>
        <w:t>on-</w:t>
      </w:r>
      <w:r w:rsidR="006550BA">
        <w:rPr>
          <w:rFonts w:ascii="Helvetica" w:eastAsia="Times New Roman" w:hAnsi="Helvetica" w:cs="Times New Roman"/>
          <w:color w:val="000000"/>
          <w:sz w:val="18"/>
          <w:szCs w:val="18"/>
          <w:lang w:eastAsia="en-US"/>
        </w:rPr>
        <w:t xml:space="preserve">farm </w:t>
      </w:r>
      <w:r w:rsidR="007E69C6">
        <w:rPr>
          <w:rFonts w:ascii="Helvetica" w:eastAsia="Times New Roman" w:hAnsi="Helvetica" w:cs="Times New Roman"/>
          <w:color w:val="000000"/>
          <w:sz w:val="18"/>
          <w:szCs w:val="18"/>
          <w:lang w:eastAsia="en-US"/>
        </w:rPr>
        <w:t>personnel</w:t>
      </w:r>
      <w:r w:rsidR="006550BA">
        <w:rPr>
          <w:rFonts w:ascii="Helvetica" w:eastAsia="Times New Roman" w:hAnsi="Helvetica" w:cs="Times New Roman"/>
          <w:color w:val="000000"/>
          <w:sz w:val="18"/>
          <w:szCs w:val="18"/>
          <w:lang w:eastAsia="en-US"/>
        </w:rPr>
        <w:t xml:space="preserve"> (“Authorized User”</w:t>
      </w:r>
      <w:proofErr w:type="gramStart"/>
      <w:r w:rsidR="006550BA">
        <w:rPr>
          <w:rFonts w:ascii="Helvetica" w:eastAsia="Times New Roman" w:hAnsi="Helvetica" w:cs="Times New Roman"/>
          <w:color w:val="000000"/>
          <w:sz w:val="18"/>
          <w:szCs w:val="18"/>
          <w:lang w:eastAsia="en-US"/>
        </w:rPr>
        <w:t>)</w:t>
      </w:r>
      <w:r w:rsidR="007E69C6">
        <w:rPr>
          <w:rFonts w:ascii="Helvetica" w:eastAsia="Times New Roman" w:hAnsi="Helvetica" w:cs="Times New Roman"/>
          <w:color w:val="000000"/>
          <w:sz w:val="18"/>
          <w:szCs w:val="18"/>
          <w:lang w:eastAsia="en-US"/>
        </w:rPr>
        <w:t xml:space="preserve">, </w:t>
      </w:r>
      <w:r w:rsidR="00090D01">
        <w:rPr>
          <w:rFonts w:ascii="Helvetica" w:eastAsia="Times New Roman" w:hAnsi="Helvetica" w:cs="Times New Roman"/>
          <w:color w:val="000000"/>
          <w:sz w:val="18"/>
          <w:szCs w:val="18"/>
          <w:lang w:eastAsia="en-US"/>
        </w:rPr>
        <w:t xml:space="preserve"> for</w:t>
      </w:r>
      <w:proofErr w:type="gramEnd"/>
      <w:r w:rsidR="00090D01">
        <w:rPr>
          <w:rFonts w:ascii="Helvetica" w:eastAsia="Times New Roman" w:hAnsi="Helvetica" w:cs="Times New Roman"/>
          <w:color w:val="000000"/>
          <w:sz w:val="18"/>
          <w:szCs w:val="18"/>
          <w:lang w:eastAsia="en-US"/>
        </w:rPr>
        <w:t xml:space="preserve"> the purpose of reviewing, analyzing and acting upon performance information supplied </w:t>
      </w:r>
      <w:r w:rsidR="007E69C6">
        <w:rPr>
          <w:rFonts w:ascii="Helvetica" w:eastAsia="Times New Roman" w:hAnsi="Helvetica" w:cs="Times New Roman"/>
          <w:color w:val="000000"/>
          <w:sz w:val="18"/>
          <w:szCs w:val="18"/>
          <w:lang w:eastAsia="en-US"/>
        </w:rPr>
        <w:t xml:space="preserve">through </w:t>
      </w:r>
      <w:r w:rsidR="00090D01">
        <w:rPr>
          <w:rFonts w:ascii="Helvetica" w:eastAsia="Times New Roman" w:hAnsi="Helvetica" w:cs="Times New Roman"/>
          <w:color w:val="000000"/>
          <w:sz w:val="18"/>
          <w:szCs w:val="18"/>
          <w:lang w:eastAsia="en-US"/>
        </w:rPr>
        <w:t xml:space="preserve">the </w:t>
      </w:r>
      <w:r w:rsidR="00D55E87">
        <w:rPr>
          <w:rFonts w:ascii="Helvetica" w:eastAsia="Times New Roman" w:hAnsi="Helvetica" w:cs="Times New Roman"/>
          <w:color w:val="000000"/>
          <w:sz w:val="18"/>
          <w:szCs w:val="18"/>
          <w:lang w:eastAsia="en-US"/>
        </w:rPr>
        <w:t>Software</w:t>
      </w:r>
      <w:r w:rsidR="00090D01" w:rsidRPr="00090D01">
        <w:rPr>
          <w:rFonts w:ascii="Helvetica" w:eastAsia="Times New Roman" w:hAnsi="Helvetica" w:cs="Times New Roman"/>
          <w:color w:val="000000"/>
          <w:sz w:val="18"/>
          <w:szCs w:val="18"/>
          <w:lang w:eastAsia="en-US"/>
        </w:rPr>
        <w:t xml:space="preserve"> </w:t>
      </w:r>
      <w:r w:rsidR="007E69C6">
        <w:rPr>
          <w:rFonts w:ascii="Helvetica" w:eastAsia="Times New Roman" w:hAnsi="Helvetica" w:cs="Times New Roman"/>
          <w:color w:val="000000"/>
          <w:sz w:val="18"/>
          <w:szCs w:val="18"/>
          <w:lang w:eastAsia="en-US"/>
        </w:rPr>
        <w:t>specific to</w:t>
      </w:r>
      <w:r w:rsidR="00090D01">
        <w:rPr>
          <w:rFonts w:ascii="Helvetica" w:eastAsia="Times New Roman" w:hAnsi="Helvetica" w:cs="Times New Roman"/>
          <w:color w:val="000000"/>
          <w:sz w:val="18"/>
          <w:szCs w:val="18"/>
          <w:lang w:eastAsia="en-US"/>
        </w:rPr>
        <w:t xml:space="preserve"> </w:t>
      </w:r>
      <w:r w:rsidR="00386F8C">
        <w:rPr>
          <w:rFonts w:ascii="Helvetica" w:eastAsia="Times New Roman" w:hAnsi="Helvetica" w:cs="Times New Roman"/>
          <w:color w:val="000000"/>
          <w:sz w:val="18"/>
          <w:szCs w:val="18"/>
          <w:lang w:eastAsia="en-US"/>
        </w:rPr>
        <w:t>Subscriber’s</w:t>
      </w:r>
      <w:r w:rsidR="00090D01">
        <w:rPr>
          <w:rFonts w:ascii="Helvetica" w:eastAsia="Times New Roman" w:hAnsi="Helvetica" w:cs="Times New Roman"/>
          <w:color w:val="000000"/>
          <w:sz w:val="18"/>
          <w:szCs w:val="18"/>
          <w:lang w:eastAsia="en-US"/>
        </w:rPr>
        <w:t xml:space="preserve"> houses</w:t>
      </w:r>
      <w:r w:rsidR="007E69C6">
        <w:rPr>
          <w:rFonts w:ascii="Helvetica" w:eastAsia="Times New Roman" w:hAnsi="Helvetica" w:cs="Times New Roman"/>
          <w:color w:val="000000"/>
          <w:sz w:val="18"/>
          <w:szCs w:val="18"/>
          <w:lang w:eastAsia="en-US"/>
        </w:rPr>
        <w:t xml:space="preserve"> and flocks</w:t>
      </w:r>
      <w:r w:rsidR="0020548C">
        <w:rPr>
          <w:rFonts w:ascii="Helvetica" w:eastAsia="Times New Roman" w:hAnsi="Helvetica" w:cs="Times New Roman"/>
          <w:color w:val="000000"/>
          <w:sz w:val="18"/>
          <w:szCs w:val="18"/>
          <w:lang w:eastAsia="en-US"/>
        </w:rPr>
        <w:t xml:space="preserve">, and use in collaboration with the Integrator’s service personnel for analysis of </w:t>
      </w:r>
      <w:r w:rsidR="00AD0983">
        <w:rPr>
          <w:rFonts w:ascii="Helvetica" w:eastAsia="Times New Roman" w:hAnsi="Helvetica" w:cs="Times New Roman"/>
          <w:color w:val="000000"/>
          <w:sz w:val="18"/>
          <w:szCs w:val="18"/>
          <w:lang w:eastAsia="en-US"/>
        </w:rPr>
        <w:t xml:space="preserve">house </w:t>
      </w:r>
      <w:r w:rsidR="006550BA">
        <w:rPr>
          <w:rFonts w:ascii="Helvetica" w:eastAsia="Times New Roman" w:hAnsi="Helvetica" w:cs="Times New Roman"/>
          <w:color w:val="000000"/>
          <w:sz w:val="18"/>
          <w:szCs w:val="18"/>
          <w:lang w:eastAsia="en-US"/>
        </w:rPr>
        <w:t xml:space="preserve">or flock </w:t>
      </w:r>
      <w:r w:rsidR="00AD0983">
        <w:rPr>
          <w:rFonts w:ascii="Helvetica" w:eastAsia="Times New Roman" w:hAnsi="Helvetica" w:cs="Times New Roman"/>
          <w:color w:val="000000"/>
          <w:sz w:val="18"/>
          <w:szCs w:val="18"/>
          <w:lang w:eastAsia="en-US"/>
        </w:rPr>
        <w:t>performance data</w:t>
      </w:r>
      <w:r w:rsidR="0020548C">
        <w:rPr>
          <w:rFonts w:ascii="Helvetica" w:eastAsia="Times New Roman" w:hAnsi="Helvetica" w:cs="Times New Roman"/>
          <w:color w:val="000000"/>
          <w:sz w:val="18"/>
          <w:szCs w:val="18"/>
          <w:lang w:eastAsia="en-US"/>
        </w:rPr>
        <w:t>.</w:t>
      </w:r>
    </w:p>
    <w:p w14:paraId="6F89165A" w14:textId="792B6371" w:rsidR="00AD0983" w:rsidRDefault="00AD0983" w:rsidP="006E3CC0">
      <w:pPr>
        <w:spacing w:before="0" w:after="0" w:line="240" w:lineRule="auto"/>
        <w:ind w:left="720"/>
        <w:rPr>
          <w:rFonts w:ascii="Helvetica" w:eastAsia="Times New Roman" w:hAnsi="Helvetica" w:cs="Times New Roman"/>
          <w:color w:val="000000"/>
          <w:sz w:val="18"/>
          <w:szCs w:val="18"/>
          <w:lang w:eastAsia="en-US"/>
        </w:rPr>
      </w:pPr>
    </w:p>
    <w:p w14:paraId="6EC6D0B5" w14:textId="24ADDFC4" w:rsidR="005F4A5B" w:rsidRDefault="00AD0983" w:rsidP="005F4A5B">
      <w:pPr>
        <w:spacing w:before="0" w:after="0" w:line="240" w:lineRule="auto"/>
        <w:ind w:left="720"/>
        <w:rPr>
          <w:rFonts w:ascii="Helvetica" w:eastAsia="Times New Roman" w:hAnsi="Helvetica" w:cs="Times New Roman"/>
          <w:color w:val="000000"/>
          <w:sz w:val="18"/>
          <w:szCs w:val="18"/>
          <w:lang w:eastAsia="en-US"/>
        </w:rPr>
      </w:pPr>
      <w:r>
        <w:rPr>
          <w:rFonts w:ascii="Helvetica" w:eastAsia="Times New Roman" w:hAnsi="Helvetica" w:cs="Times New Roman"/>
          <w:color w:val="000000"/>
          <w:sz w:val="18"/>
          <w:szCs w:val="18"/>
          <w:lang w:eastAsia="en-US"/>
        </w:rPr>
        <w:lastRenderedPageBreak/>
        <w:t xml:space="preserve">1.2.2 Use of the </w:t>
      </w:r>
      <w:r w:rsidR="00D55E87">
        <w:rPr>
          <w:rFonts w:ascii="Helvetica" w:eastAsia="Times New Roman" w:hAnsi="Helvetica" w:cs="Times New Roman"/>
          <w:color w:val="000000"/>
          <w:sz w:val="18"/>
          <w:szCs w:val="18"/>
          <w:lang w:eastAsia="en-US"/>
        </w:rPr>
        <w:t>Software</w:t>
      </w:r>
      <w:r w:rsidRPr="00AD0983">
        <w:rPr>
          <w:rFonts w:ascii="Helvetica" w:eastAsia="Times New Roman" w:hAnsi="Helvetica" w:cs="Times New Roman"/>
          <w:color w:val="000000"/>
          <w:sz w:val="18"/>
          <w:szCs w:val="18"/>
          <w:lang w:eastAsia="en-US"/>
        </w:rPr>
        <w:t xml:space="preserve"> in any manner or for any purpose that infringes, misappropriates, or otherwise violates any intellectual property right or other right of any person, or that violates any applicable law,</w:t>
      </w:r>
      <w:r>
        <w:rPr>
          <w:rFonts w:ascii="Helvetica" w:eastAsia="Times New Roman" w:hAnsi="Helvetica" w:cs="Times New Roman"/>
          <w:color w:val="000000"/>
          <w:sz w:val="18"/>
          <w:szCs w:val="18"/>
          <w:lang w:eastAsia="en-US"/>
        </w:rPr>
        <w:t xml:space="preserve"> is strictly prohibited.</w:t>
      </w:r>
      <w:r w:rsidR="005F4A5B" w:rsidRPr="005F4A5B">
        <w:rPr>
          <w:rFonts w:ascii="Helvetica" w:eastAsia="Times New Roman" w:hAnsi="Helvetica" w:cs="Times New Roman"/>
          <w:color w:val="000000"/>
          <w:sz w:val="18"/>
          <w:szCs w:val="18"/>
          <w:lang w:eastAsia="en-US"/>
        </w:rPr>
        <w:t xml:space="preserve"> </w:t>
      </w:r>
      <w:r w:rsidR="00D55E87">
        <w:rPr>
          <w:rFonts w:ascii="Helvetica" w:eastAsia="Times New Roman" w:hAnsi="Helvetica" w:cs="Times New Roman"/>
          <w:color w:val="000000"/>
          <w:sz w:val="18"/>
          <w:szCs w:val="18"/>
          <w:lang w:eastAsia="en-US"/>
        </w:rPr>
        <w:t>Subscriber</w:t>
      </w:r>
      <w:r w:rsidR="005F4A5B" w:rsidRPr="005F4A5B">
        <w:rPr>
          <w:rFonts w:ascii="Helvetica" w:eastAsia="Times New Roman" w:hAnsi="Helvetica" w:cs="Times New Roman"/>
          <w:color w:val="000000"/>
          <w:sz w:val="18"/>
          <w:szCs w:val="18"/>
          <w:lang w:eastAsia="en-US"/>
        </w:rPr>
        <w:t xml:space="preserve"> is responsible and liable for all uses of the </w:t>
      </w:r>
      <w:r w:rsidR="00D55E87">
        <w:rPr>
          <w:rFonts w:ascii="Helvetica" w:eastAsia="Times New Roman" w:hAnsi="Helvetica" w:cs="Times New Roman"/>
          <w:color w:val="000000"/>
          <w:sz w:val="18"/>
          <w:szCs w:val="18"/>
          <w:lang w:eastAsia="en-US"/>
        </w:rPr>
        <w:t>Software</w:t>
      </w:r>
      <w:r w:rsidR="005F4A5B" w:rsidRPr="005F4A5B">
        <w:rPr>
          <w:rFonts w:ascii="Helvetica" w:eastAsia="Times New Roman" w:hAnsi="Helvetica" w:cs="Times New Roman"/>
          <w:color w:val="000000"/>
          <w:sz w:val="18"/>
          <w:szCs w:val="18"/>
          <w:lang w:eastAsia="en-US"/>
        </w:rPr>
        <w:t xml:space="preserve"> resulting from access provided by </w:t>
      </w:r>
      <w:r w:rsidR="00D55E87">
        <w:rPr>
          <w:rFonts w:ascii="Helvetica" w:eastAsia="Times New Roman" w:hAnsi="Helvetica" w:cs="Times New Roman"/>
          <w:color w:val="000000"/>
          <w:sz w:val="18"/>
          <w:szCs w:val="18"/>
          <w:lang w:eastAsia="en-US"/>
        </w:rPr>
        <w:t>Subscriber</w:t>
      </w:r>
      <w:r w:rsidR="005F4A5B" w:rsidRPr="005F4A5B">
        <w:rPr>
          <w:rFonts w:ascii="Helvetica" w:eastAsia="Times New Roman" w:hAnsi="Helvetica" w:cs="Times New Roman"/>
          <w:color w:val="000000"/>
          <w:sz w:val="18"/>
          <w:szCs w:val="18"/>
          <w:lang w:eastAsia="en-US"/>
        </w:rPr>
        <w:t xml:space="preserve">, directly or indirectly, </w:t>
      </w:r>
      <w:r w:rsidR="005F4A5B">
        <w:rPr>
          <w:rFonts w:ascii="Helvetica" w:eastAsia="Times New Roman" w:hAnsi="Helvetica" w:cs="Times New Roman"/>
          <w:color w:val="000000"/>
          <w:sz w:val="18"/>
          <w:szCs w:val="18"/>
          <w:lang w:eastAsia="en-US"/>
        </w:rPr>
        <w:t xml:space="preserve">to any other party excluding Integrator’s personnel, </w:t>
      </w:r>
      <w:r w:rsidR="005F4A5B" w:rsidRPr="005F4A5B">
        <w:rPr>
          <w:rFonts w:ascii="Helvetica" w:eastAsia="Times New Roman" w:hAnsi="Helvetica" w:cs="Times New Roman"/>
          <w:color w:val="000000"/>
          <w:sz w:val="18"/>
          <w:szCs w:val="18"/>
          <w:lang w:eastAsia="en-US"/>
        </w:rPr>
        <w:t xml:space="preserve">whether such access or use is permitted by or in violation of these Terms of Use. </w:t>
      </w:r>
      <w:proofErr w:type="gramStart"/>
      <w:r w:rsidR="005F4A5B" w:rsidRPr="005F4A5B">
        <w:rPr>
          <w:rFonts w:ascii="Helvetica" w:eastAsia="Times New Roman" w:hAnsi="Helvetica" w:cs="Times New Roman"/>
          <w:color w:val="000000"/>
          <w:sz w:val="18"/>
          <w:szCs w:val="18"/>
          <w:lang w:eastAsia="en-US"/>
        </w:rPr>
        <w:t>In the event that</w:t>
      </w:r>
      <w:proofErr w:type="gramEnd"/>
      <w:r w:rsidR="005F4A5B" w:rsidRPr="005F4A5B">
        <w:rPr>
          <w:rFonts w:ascii="Helvetica" w:eastAsia="Times New Roman" w:hAnsi="Helvetica" w:cs="Times New Roman"/>
          <w:color w:val="000000"/>
          <w:sz w:val="18"/>
          <w:szCs w:val="18"/>
          <w:lang w:eastAsia="en-US"/>
        </w:rPr>
        <w:t xml:space="preserve"> </w:t>
      </w:r>
      <w:r w:rsidR="00D55E87">
        <w:rPr>
          <w:rFonts w:ascii="Helvetica" w:eastAsia="Times New Roman" w:hAnsi="Helvetica" w:cs="Times New Roman"/>
          <w:color w:val="000000"/>
          <w:sz w:val="18"/>
          <w:szCs w:val="18"/>
          <w:lang w:eastAsia="en-US"/>
        </w:rPr>
        <w:t>Subscriber</w:t>
      </w:r>
      <w:r w:rsidR="005F4A5B" w:rsidRPr="005F4A5B">
        <w:rPr>
          <w:rFonts w:ascii="Helvetica" w:eastAsia="Times New Roman" w:hAnsi="Helvetica" w:cs="Times New Roman"/>
          <w:color w:val="000000"/>
          <w:sz w:val="18"/>
          <w:szCs w:val="18"/>
          <w:lang w:eastAsia="en-US"/>
        </w:rPr>
        <w:t xml:space="preserve"> becomes aware of any use of </w:t>
      </w:r>
      <w:r w:rsidR="00386F8C">
        <w:rPr>
          <w:rFonts w:ascii="Helvetica" w:eastAsia="Times New Roman" w:hAnsi="Helvetica" w:cs="Times New Roman"/>
          <w:color w:val="000000"/>
          <w:sz w:val="18"/>
          <w:szCs w:val="18"/>
          <w:lang w:eastAsia="en-US"/>
        </w:rPr>
        <w:t>Subscriber’s</w:t>
      </w:r>
      <w:r w:rsidR="005F4A5B" w:rsidRPr="005F4A5B">
        <w:rPr>
          <w:rFonts w:ascii="Helvetica" w:eastAsia="Times New Roman" w:hAnsi="Helvetica" w:cs="Times New Roman"/>
          <w:color w:val="000000"/>
          <w:sz w:val="18"/>
          <w:szCs w:val="18"/>
          <w:lang w:eastAsia="en-US"/>
        </w:rPr>
        <w:t xml:space="preserve"> login or other access information or rights by any person other than </w:t>
      </w:r>
      <w:r w:rsidR="00386F8C">
        <w:rPr>
          <w:rFonts w:ascii="Helvetica" w:eastAsia="Times New Roman" w:hAnsi="Helvetica" w:cs="Times New Roman"/>
          <w:color w:val="000000"/>
          <w:sz w:val="18"/>
          <w:szCs w:val="18"/>
          <w:lang w:eastAsia="en-US"/>
        </w:rPr>
        <w:t>Subscriber’s</w:t>
      </w:r>
      <w:r w:rsidR="0043269C">
        <w:rPr>
          <w:rFonts w:ascii="Helvetica" w:eastAsia="Times New Roman" w:hAnsi="Helvetica" w:cs="Times New Roman"/>
          <w:color w:val="000000"/>
          <w:sz w:val="18"/>
          <w:szCs w:val="18"/>
          <w:lang w:eastAsia="en-US"/>
        </w:rPr>
        <w:t xml:space="preserve"> </w:t>
      </w:r>
      <w:r w:rsidR="0095152B">
        <w:rPr>
          <w:rFonts w:ascii="Helvetica" w:eastAsia="Times New Roman" w:hAnsi="Helvetica" w:cs="Times New Roman"/>
          <w:color w:val="000000"/>
          <w:sz w:val="18"/>
          <w:szCs w:val="18"/>
          <w:lang w:eastAsia="en-US"/>
        </w:rPr>
        <w:t>A</w:t>
      </w:r>
      <w:r w:rsidR="0043269C">
        <w:rPr>
          <w:rFonts w:ascii="Helvetica" w:eastAsia="Times New Roman" w:hAnsi="Helvetica" w:cs="Times New Roman"/>
          <w:color w:val="000000"/>
          <w:sz w:val="18"/>
          <w:szCs w:val="18"/>
          <w:lang w:eastAsia="en-US"/>
        </w:rPr>
        <w:t xml:space="preserve">uthorized </w:t>
      </w:r>
      <w:r w:rsidR="0095152B">
        <w:rPr>
          <w:rFonts w:ascii="Helvetica" w:eastAsia="Times New Roman" w:hAnsi="Helvetica" w:cs="Times New Roman"/>
          <w:color w:val="000000"/>
          <w:sz w:val="18"/>
          <w:szCs w:val="18"/>
          <w:lang w:eastAsia="en-US"/>
        </w:rPr>
        <w:t>U</w:t>
      </w:r>
      <w:r w:rsidR="0043269C">
        <w:rPr>
          <w:rFonts w:ascii="Helvetica" w:eastAsia="Times New Roman" w:hAnsi="Helvetica" w:cs="Times New Roman"/>
          <w:color w:val="000000"/>
          <w:sz w:val="18"/>
          <w:szCs w:val="18"/>
          <w:lang w:eastAsia="en-US"/>
        </w:rPr>
        <w:t>ser</w:t>
      </w:r>
      <w:r w:rsidR="006550BA">
        <w:rPr>
          <w:rFonts w:ascii="Helvetica" w:eastAsia="Times New Roman" w:hAnsi="Helvetica" w:cs="Times New Roman"/>
          <w:color w:val="000000"/>
          <w:sz w:val="18"/>
          <w:szCs w:val="18"/>
          <w:lang w:eastAsia="en-US"/>
        </w:rPr>
        <w:t>s</w:t>
      </w:r>
      <w:r w:rsidR="005F4A5B" w:rsidRPr="005F4A5B">
        <w:rPr>
          <w:rFonts w:ascii="Helvetica" w:eastAsia="Times New Roman" w:hAnsi="Helvetica" w:cs="Times New Roman"/>
          <w:color w:val="000000"/>
          <w:sz w:val="18"/>
          <w:szCs w:val="18"/>
          <w:lang w:eastAsia="en-US"/>
        </w:rPr>
        <w:t xml:space="preserve">, </w:t>
      </w:r>
      <w:r w:rsidR="00D55E87">
        <w:rPr>
          <w:rFonts w:ascii="Helvetica" w:eastAsia="Times New Roman" w:hAnsi="Helvetica" w:cs="Times New Roman"/>
          <w:color w:val="000000"/>
          <w:sz w:val="18"/>
          <w:szCs w:val="18"/>
          <w:lang w:eastAsia="en-US"/>
        </w:rPr>
        <w:t>Subscriber</w:t>
      </w:r>
      <w:r w:rsidR="005F4A5B" w:rsidRPr="005F4A5B">
        <w:rPr>
          <w:rFonts w:ascii="Helvetica" w:eastAsia="Times New Roman" w:hAnsi="Helvetica" w:cs="Times New Roman"/>
          <w:color w:val="000000"/>
          <w:sz w:val="18"/>
          <w:szCs w:val="18"/>
          <w:lang w:eastAsia="en-US"/>
        </w:rPr>
        <w:t xml:space="preserve"> shall immediately notify </w:t>
      </w:r>
      <w:r w:rsidR="0025553C">
        <w:rPr>
          <w:rFonts w:ascii="Helvetica" w:eastAsia="Times New Roman" w:hAnsi="Helvetica" w:cs="Times New Roman"/>
          <w:color w:val="000000"/>
          <w:sz w:val="18"/>
          <w:szCs w:val="18"/>
          <w:lang w:eastAsia="en-US"/>
        </w:rPr>
        <w:t xml:space="preserve">Provider. </w:t>
      </w:r>
    </w:p>
    <w:p w14:paraId="3D6E1DFF" w14:textId="44819787" w:rsidR="009B0AE3" w:rsidRDefault="009B0AE3" w:rsidP="005F4A5B">
      <w:pPr>
        <w:spacing w:before="0" w:after="0" w:line="240" w:lineRule="auto"/>
        <w:ind w:left="720"/>
        <w:rPr>
          <w:rFonts w:ascii="Helvetica" w:eastAsia="Times New Roman" w:hAnsi="Helvetica" w:cs="Times New Roman"/>
          <w:color w:val="000000"/>
          <w:sz w:val="18"/>
          <w:szCs w:val="18"/>
          <w:lang w:eastAsia="en-US"/>
        </w:rPr>
      </w:pPr>
    </w:p>
    <w:p w14:paraId="75C66A02" w14:textId="2E79F5D1" w:rsidR="009B0AE3" w:rsidRPr="009B0AE3" w:rsidRDefault="009B0AE3" w:rsidP="009B0AE3">
      <w:pPr>
        <w:spacing w:before="0" w:after="0" w:line="240" w:lineRule="auto"/>
        <w:ind w:left="720"/>
        <w:rPr>
          <w:rFonts w:ascii="Helvetica" w:eastAsia="Times New Roman" w:hAnsi="Helvetica" w:cs="Times New Roman"/>
          <w:color w:val="000000"/>
          <w:sz w:val="18"/>
          <w:szCs w:val="18"/>
          <w:lang w:eastAsia="en-US"/>
        </w:rPr>
      </w:pPr>
      <w:r w:rsidRPr="009B0AE3">
        <w:rPr>
          <w:rFonts w:ascii="Helvetica" w:eastAsia="Times New Roman" w:hAnsi="Helvetica" w:cs="Times New Roman"/>
          <w:color w:val="000000"/>
          <w:sz w:val="18"/>
          <w:szCs w:val="18"/>
          <w:lang w:eastAsia="en-US"/>
        </w:rPr>
        <w:t xml:space="preserve">1.2.3 </w:t>
      </w:r>
      <w:r w:rsidRPr="009B0AE3">
        <w:rPr>
          <w:rFonts w:ascii="Helvetica" w:eastAsia="Times New Roman" w:hAnsi="Helvetica" w:cs="Times New Roman"/>
          <w:color w:val="000000"/>
          <w:sz w:val="18"/>
          <w:szCs w:val="18"/>
          <w:lang w:eastAsia="en-US"/>
        </w:rPr>
        <w:t>Assignment. Subscriber may not assign any of its rights or delegate any of its obligations hereunder, in each case whether voluntarily, involuntarily, by operation of law or otherwise, without the prior written consent of Provider. Any purported assignment or delegation in violation of this Section will be null and void.</w:t>
      </w:r>
    </w:p>
    <w:p w14:paraId="3A9EF25B" w14:textId="77777777" w:rsidR="009B0AE3" w:rsidRDefault="009B0AE3" w:rsidP="005F4A5B">
      <w:pPr>
        <w:spacing w:before="0" w:after="0" w:line="240" w:lineRule="auto"/>
        <w:ind w:left="720"/>
        <w:rPr>
          <w:rFonts w:ascii="Helvetica" w:eastAsia="Times New Roman" w:hAnsi="Helvetica" w:cs="Times New Roman"/>
          <w:color w:val="000000"/>
          <w:sz w:val="18"/>
          <w:szCs w:val="18"/>
          <w:lang w:eastAsia="en-US"/>
        </w:rPr>
      </w:pPr>
    </w:p>
    <w:p w14:paraId="4D6B9B6E" w14:textId="34369D29" w:rsidR="00EB22F3" w:rsidRDefault="00EB22F3" w:rsidP="006E3CC0">
      <w:pPr>
        <w:spacing w:before="0" w:after="0" w:line="240" w:lineRule="auto"/>
        <w:ind w:left="720"/>
        <w:rPr>
          <w:rFonts w:ascii="Helvetica" w:eastAsia="Times New Roman" w:hAnsi="Helvetica" w:cs="Times New Roman"/>
          <w:color w:val="000000"/>
          <w:sz w:val="18"/>
          <w:szCs w:val="18"/>
          <w:lang w:eastAsia="en-US"/>
        </w:rPr>
      </w:pPr>
    </w:p>
    <w:p w14:paraId="2E37EB56" w14:textId="281EFB27" w:rsidR="00EB22F3" w:rsidRDefault="00EB22F3" w:rsidP="006E3CC0">
      <w:pPr>
        <w:spacing w:before="0" w:after="0" w:line="240" w:lineRule="auto"/>
        <w:ind w:left="720"/>
        <w:rPr>
          <w:rFonts w:ascii="Helvetica" w:eastAsia="Times New Roman" w:hAnsi="Helvetica" w:cs="Times New Roman"/>
          <w:color w:val="000000"/>
          <w:sz w:val="18"/>
          <w:szCs w:val="18"/>
          <w:lang w:eastAsia="en-US"/>
        </w:rPr>
      </w:pPr>
      <w:r>
        <w:rPr>
          <w:rFonts w:ascii="Helvetica" w:eastAsia="Times New Roman" w:hAnsi="Helvetica" w:cs="Times New Roman"/>
          <w:color w:val="000000"/>
          <w:sz w:val="18"/>
          <w:szCs w:val="18"/>
          <w:lang w:eastAsia="en-US"/>
        </w:rPr>
        <w:t>1.2.</w:t>
      </w:r>
      <w:r w:rsidR="005F4A5B">
        <w:rPr>
          <w:rFonts w:ascii="Helvetica" w:eastAsia="Times New Roman" w:hAnsi="Helvetica" w:cs="Times New Roman"/>
          <w:color w:val="000000"/>
          <w:sz w:val="18"/>
          <w:szCs w:val="18"/>
          <w:lang w:eastAsia="en-US"/>
        </w:rPr>
        <w:t>4</w:t>
      </w:r>
      <w:r>
        <w:rPr>
          <w:rFonts w:ascii="Helvetica" w:eastAsia="Times New Roman" w:hAnsi="Helvetica" w:cs="Times New Roman"/>
          <w:color w:val="000000"/>
          <w:sz w:val="18"/>
          <w:szCs w:val="18"/>
          <w:lang w:eastAsia="en-US"/>
        </w:rPr>
        <w:t xml:space="preserve"> </w:t>
      </w:r>
      <w:r w:rsidRPr="00EB22F3">
        <w:rPr>
          <w:rFonts w:ascii="Helvetica" w:eastAsia="Times New Roman" w:hAnsi="Helvetica" w:cs="Times New Roman"/>
          <w:color w:val="000000"/>
          <w:sz w:val="18"/>
          <w:szCs w:val="18"/>
          <w:lang w:eastAsia="en-US"/>
        </w:rPr>
        <w:t xml:space="preserve">Reservation of Rights. Provider reserves all rights not expressly granted to </w:t>
      </w:r>
      <w:r w:rsidR="00D55E87">
        <w:rPr>
          <w:rFonts w:ascii="Helvetica" w:eastAsia="Times New Roman" w:hAnsi="Helvetica" w:cs="Times New Roman"/>
          <w:color w:val="000000"/>
          <w:sz w:val="18"/>
          <w:szCs w:val="18"/>
          <w:lang w:eastAsia="en-US"/>
        </w:rPr>
        <w:t>Subscriber</w:t>
      </w:r>
      <w:r w:rsidRPr="00EB22F3">
        <w:rPr>
          <w:rFonts w:ascii="Helvetica" w:eastAsia="Times New Roman" w:hAnsi="Helvetica" w:cs="Times New Roman"/>
          <w:color w:val="000000"/>
          <w:sz w:val="18"/>
          <w:szCs w:val="18"/>
          <w:lang w:eastAsia="en-US"/>
        </w:rPr>
        <w:t xml:space="preserve"> in this Agreement. Except for the limited rights and </w:t>
      </w:r>
      <w:r w:rsidR="0039691A">
        <w:rPr>
          <w:rFonts w:ascii="Helvetica" w:eastAsia="Times New Roman" w:hAnsi="Helvetica" w:cs="Times New Roman"/>
          <w:color w:val="000000"/>
          <w:sz w:val="18"/>
          <w:szCs w:val="18"/>
          <w:lang w:eastAsia="en-US"/>
        </w:rPr>
        <w:t>access, use</w:t>
      </w:r>
      <w:r w:rsidRPr="00EB22F3">
        <w:rPr>
          <w:rFonts w:ascii="Helvetica" w:eastAsia="Times New Roman" w:hAnsi="Helvetica" w:cs="Times New Roman"/>
          <w:color w:val="000000"/>
          <w:sz w:val="18"/>
          <w:szCs w:val="18"/>
          <w:lang w:eastAsia="en-US"/>
        </w:rPr>
        <w:t xml:space="preserve"> expressly granted under this Agreement, nothing in this Agreement grants, by implication, waiver, estoppel, or otherwise, to </w:t>
      </w:r>
      <w:r w:rsidR="00600FCF">
        <w:rPr>
          <w:rFonts w:ascii="Helvetica" w:eastAsia="Times New Roman" w:hAnsi="Helvetica" w:cs="Times New Roman"/>
          <w:color w:val="000000"/>
          <w:sz w:val="18"/>
          <w:szCs w:val="18"/>
          <w:lang w:eastAsia="en-US"/>
        </w:rPr>
        <w:t>Subscriber</w:t>
      </w:r>
      <w:r w:rsidRPr="00EB22F3">
        <w:rPr>
          <w:rFonts w:ascii="Helvetica" w:eastAsia="Times New Roman" w:hAnsi="Helvetica" w:cs="Times New Roman"/>
          <w:color w:val="000000"/>
          <w:sz w:val="18"/>
          <w:szCs w:val="18"/>
          <w:lang w:eastAsia="en-US"/>
        </w:rPr>
        <w:t xml:space="preserve"> or any third party any intellectual property rights or other right, title, or interest in or to the Provider IP</w:t>
      </w:r>
      <w:r w:rsidR="00A44A57">
        <w:rPr>
          <w:rFonts w:ascii="Helvetica" w:eastAsia="Times New Roman" w:hAnsi="Helvetica" w:cs="Times New Roman"/>
          <w:color w:val="000000"/>
          <w:sz w:val="18"/>
          <w:szCs w:val="18"/>
          <w:lang w:eastAsia="en-US"/>
        </w:rPr>
        <w:t>.</w:t>
      </w:r>
    </w:p>
    <w:p w14:paraId="797876E5" w14:textId="1D763431" w:rsidR="00A44A57" w:rsidRDefault="00A44A57" w:rsidP="006E3CC0">
      <w:pPr>
        <w:spacing w:before="0" w:after="0" w:line="240" w:lineRule="auto"/>
        <w:ind w:left="720"/>
        <w:rPr>
          <w:rFonts w:ascii="Helvetica" w:eastAsia="Times New Roman" w:hAnsi="Helvetica" w:cs="Times New Roman"/>
          <w:color w:val="000000"/>
          <w:sz w:val="18"/>
          <w:szCs w:val="18"/>
          <w:lang w:eastAsia="en-US"/>
        </w:rPr>
      </w:pPr>
    </w:p>
    <w:p w14:paraId="5ABCFF29" w14:textId="42D79BEA" w:rsidR="00A44A57" w:rsidRDefault="00A44A57" w:rsidP="006E3CC0">
      <w:pPr>
        <w:spacing w:before="0" w:after="0" w:line="240" w:lineRule="auto"/>
        <w:ind w:left="720"/>
        <w:rPr>
          <w:rFonts w:ascii="Helvetica" w:eastAsia="Times New Roman" w:hAnsi="Helvetica" w:cs="Times New Roman"/>
          <w:color w:val="000000"/>
          <w:sz w:val="18"/>
          <w:szCs w:val="18"/>
          <w:lang w:eastAsia="en-US"/>
        </w:rPr>
      </w:pPr>
      <w:r>
        <w:rPr>
          <w:rFonts w:ascii="Helvetica" w:eastAsia="Times New Roman" w:hAnsi="Helvetica" w:cs="Times New Roman"/>
          <w:color w:val="000000"/>
          <w:sz w:val="18"/>
          <w:szCs w:val="18"/>
          <w:lang w:eastAsia="en-US"/>
        </w:rPr>
        <w:t>1.2.</w:t>
      </w:r>
      <w:r w:rsidR="005F4A5B">
        <w:rPr>
          <w:rFonts w:ascii="Helvetica" w:eastAsia="Times New Roman" w:hAnsi="Helvetica" w:cs="Times New Roman"/>
          <w:color w:val="000000"/>
          <w:sz w:val="18"/>
          <w:szCs w:val="18"/>
          <w:lang w:eastAsia="en-US"/>
        </w:rPr>
        <w:t>5</w:t>
      </w:r>
      <w:r>
        <w:rPr>
          <w:rFonts w:ascii="Helvetica" w:eastAsia="Times New Roman" w:hAnsi="Helvetica" w:cs="Times New Roman"/>
          <w:color w:val="000000"/>
          <w:sz w:val="18"/>
          <w:szCs w:val="18"/>
          <w:lang w:eastAsia="en-US"/>
        </w:rPr>
        <w:t xml:space="preserve"> </w:t>
      </w:r>
      <w:r w:rsidR="00D55E87">
        <w:rPr>
          <w:rFonts w:ascii="Helvetica" w:eastAsia="Times New Roman" w:hAnsi="Helvetica" w:cs="Times New Roman"/>
          <w:color w:val="000000"/>
          <w:sz w:val="18"/>
          <w:szCs w:val="18"/>
          <w:lang w:eastAsia="en-US"/>
        </w:rPr>
        <w:t>Subscriber</w:t>
      </w:r>
      <w:r>
        <w:rPr>
          <w:rFonts w:ascii="Helvetica" w:eastAsia="Times New Roman" w:hAnsi="Helvetica" w:cs="Times New Roman"/>
          <w:color w:val="000000"/>
          <w:sz w:val="18"/>
          <w:szCs w:val="18"/>
          <w:lang w:eastAsia="en-US"/>
        </w:rPr>
        <w:t xml:space="preserve"> Data. Provider</w:t>
      </w:r>
      <w:r w:rsidRPr="00A44A57">
        <w:rPr>
          <w:rFonts w:ascii="Helvetica" w:eastAsia="Times New Roman" w:hAnsi="Helvetica" w:cs="Times New Roman"/>
          <w:color w:val="000000"/>
          <w:sz w:val="18"/>
          <w:szCs w:val="18"/>
          <w:lang w:eastAsia="en-US"/>
        </w:rPr>
        <w:t xml:space="preserve"> acknowledges that, </w:t>
      </w:r>
      <w:r w:rsidR="00D55E87">
        <w:rPr>
          <w:rFonts w:ascii="Helvetica" w:eastAsia="Times New Roman" w:hAnsi="Helvetica" w:cs="Times New Roman"/>
          <w:color w:val="000000"/>
          <w:sz w:val="18"/>
          <w:szCs w:val="18"/>
          <w:lang w:eastAsia="en-US"/>
        </w:rPr>
        <w:t>Subscriber</w:t>
      </w:r>
      <w:r w:rsidRPr="00A44A57">
        <w:rPr>
          <w:rFonts w:ascii="Helvetica" w:eastAsia="Times New Roman" w:hAnsi="Helvetica" w:cs="Times New Roman"/>
          <w:color w:val="000000"/>
          <w:sz w:val="18"/>
          <w:szCs w:val="18"/>
          <w:lang w:eastAsia="en-US"/>
        </w:rPr>
        <w:t xml:space="preserve">, </w:t>
      </w:r>
      <w:r>
        <w:rPr>
          <w:rFonts w:ascii="Helvetica" w:eastAsia="Times New Roman" w:hAnsi="Helvetica" w:cs="Times New Roman"/>
          <w:color w:val="000000"/>
          <w:sz w:val="18"/>
          <w:szCs w:val="18"/>
          <w:lang w:eastAsia="en-US"/>
        </w:rPr>
        <w:t xml:space="preserve">as between Provider and </w:t>
      </w:r>
      <w:r w:rsidR="00D55E87">
        <w:rPr>
          <w:rFonts w:ascii="Helvetica" w:eastAsia="Times New Roman" w:hAnsi="Helvetica" w:cs="Times New Roman"/>
          <w:color w:val="000000"/>
          <w:sz w:val="18"/>
          <w:szCs w:val="18"/>
          <w:lang w:eastAsia="en-US"/>
        </w:rPr>
        <w:t>Subscriber</w:t>
      </w:r>
      <w:r>
        <w:rPr>
          <w:rFonts w:ascii="Helvetica" w:eastAsia="Times New Roman" w:hAnsi="Helvetica" w:cs="Times New Roman"/>
          <w:color w:val="000000"/>
          <w:sz w:val="18"/>
          <w:szCs w:val="18"/>
          <w:lang w:eastAsia="en-US"/>
        </w:rPr>
        <w:t xml:space="preserve">, </w:t>
      </w:r>
      <w:r w:rsidRPr="00A44A57">
        <w:rPr>
          <w:rFonts w:ascii="Helvetica" w:eastAsia="Times New Roman" w:hAnsi="Helvetica" w:cs="Times New Roman"/>
          <w:color w:val="000000"/>
          <w:sz w:val="18"/>
          <w:szCs w:val="18"/>
          <w:lang w:eastAsia="en-US"/>
        </w:rPr>
        <w:t xml:space="preserve">owns all right, title, and interest, including all intellectual property rights, in and to the </w:t>
      </w:r>
      <w:r w:rsidR="00386F8C">
        <w:rPr>
          <w:rFonts w:ascii="Helvetica" w:eastAsia="Times New Roman" w:hAnsi="Helvetica" w:cs="Times New Roman"/>
          <w:color w:val="000000"/>
          <w:sz w:val="18"/>
          <w:szCs w:val="18"/>
          <w:lang w:eastAsia="en-US"/>
        </w:rPr>
        <w:t>Subscriber’s</w:t>
      </w:r>
      <w:r w:rsidRPr="00A44A57">
        <w:rPr>
          <w:rFonts w:ascii="Helvetica" w:eastAsia="Times New Roman" w:hAnsi="Helvetica" w:cs="Times New Roman"/>
          <w:color w:val="000000"/>
          <w:sz w:val="18"/>
          <w:szCs w:val="18"/>
          <w:lang w:eastAsia="en-US"/>
        </w:rPr>
        <w:t xml:space="preserve"> Data</w:t>
      </w:r>
      <w:r>
        <w:rPr>
          <w:rFonts w:ascii="Helvetica" w:eastAsia="Times New Roman" w:hAnsi="Helvetica" w:cs="Times New Roman"/>
          <w:color w:val="000000"/>
          <w:sz w:val="18"/>
          <w:szCs w:val="18"/>
          <w:lang w:eastAsia="en-US"/>
        </w:rPr>
        <w:t xml:space="preserve">, </w:t>
      </w:r>
      <w:r w:rsidR="008B54A1">
        <w:rPr>
          <w:rFonts w:ascii="Helvetica" w:eastAsia="Times New Roman" w:hAnsi="Helvetica" w:cs="Times New Roman"/>
          <w:color w:val="000000"/>
          <w:sz w:val="18"/>
          <w:szCs w:val="18"/>
          <w:lang w:eastAsia="en-US"/>
        </w:rPr>
        <w:t xml:space="preserve">excluding any data for which Integrator </w:t>
      </w:r>
      <w:r w:rsidR="00D87964">
        <w:rPr>
          <w:rFonts w:ascii="Helvetica" w:eastAsia="Times New Roman" w:hAnsi="Helvetica" w:cs="Times New Roman"/>
          <w:color w:val="000000"/>
          <w:sz w:val="18"/>
          <w:szCs w:val="18"/>
          <w:lang w:eastAsia="en-US"/>
        </w:rPr>
        <w:t>is the rightful owner of such Data</w:t>
      </w:r>
      <w:r w:rsidR="00D55E87">
        <w:rPr>
          <w:rFonts w:ascii="Helvetica" w:eastAsia="Times New Roman" w:hAnsi="Helvetica" w:cs="Times New Roman"/>
          <w:color w:val="000000"/>
          <w:sz w:val="18"/>
          <w:szCs w:val="18"/>
          <w:lang w:eastAsia="en-US"/>
        </w:rPr>
        <w:t xml:space="preserve"> provided to Subscriber through the Software</w:t>
      </w:r>
      <w:r w:rsidRPr="00A44A57">
        <w:rPr>
          <w:rFonts w:ascii="Helvetica" w:eastAsia="Times New Roman" w:hAnsi="Helvetica" w:cs="Times New Roman"/>
          <w:color w:val="000000"/>
          <w:sz w:val="18"/>
          <w:szCs w:val="18"/>
          <w:lang w:eastAsia="en-US"/>
        </w:rPr>
        <w:t xml:space="preserve">. </w:t>
      </w:r>
      <w:r w:rsidR="00D55E87">
        <w:rPr>
          <w:rFonts w:ascii="Helvetica" w:eastAsia="Times New Roman" w:hAnsi="Helvetica" w:cs="Times New Roman"/>
          <w:color w:val="000000"/>
          <w:sz w:val="18"/>
          <w:szCs w:val="18"/>
          <w:lang w:eastAsia="en-US"/>
        </w:rPr>
        <w:t>Subscriber</w:t>
      </w:r>
      <w:r w:rsidRPr="00A44A57">
        <w:rPr>
          <w:rFonts w:ascii="Helvetica" w:eastAsia="Times New Roman" w:hAnsi="Helvetica" w:cs="Times New Roman"/>
          <w:color w:val="000000"/>
          <w:sz w:val="18"/>
          <w:szCs w:val="18"/>
          <w:lang w:eastAsia="en-US"/>
        </w:rPr>
        <w:t xml:space="preserve"> hereby grants to </w:t>
      </w:r>
      <w:r w:rsidR="00D87964">
        <w:rPr>
          <w:rFonts w:ascii="Helvetica" w:eastAsia="Times New Roman" w:hAnsi="Helvetica" w:cs="Times New Roman"/>
          <w:color w:val="000000"/>
          <w:sz w:val="18"/>
          <w:szCs w:val="18"/>
          <w:lang w:eastAsia="en-US"/>
        </w:rPr>
        <w:t>Provider</w:t>
      </w:r>
      <w:r w:rsidRPr="00A44A57">
        <w:rPr>
          <w:rFonts w:ascii="Helvetica" w:eastAsia="Times New Roman" w:hAnsi="Helvetica" w:cs="Times New Roman"/>
          <w:color w:val="000000"/>
          <w:sz w:val="18"/>
          <w:szCs w:val="18"/>
          <w:lang w:eastAsia="en-US"/>
        </w:rPr>
        <w:t xml:space="preserve"> a non-exclusive, royalty-free, worldwide license to reproduce, distribute, </w:t>
      </w:r>
      <w:proofErr w:type="gramStart"/>
      <w:r w:rsidR="00204F70">
        <w:rPr>
          <w:rFonts w:ascii="Helvetica" w:eastAsia="Times New Roman" w:hAnsi="Helvetica" w:cs="Times New Roman"/>
          <w:color w:val="000000"/>
          <w:sz w:val="18"/>
          <w:szCs w:val="18"/>
          <w:lang w:eastAsia="en-US"/>
        </w:rPr>
        <w:t>display</w:t>
      </w:r>
      <w:proofErr w:type="gramEnd"/>
      <w:r w:rsidR="00204F70">
        <w:rPr>
          <w:rFonts w:ascii="Helvetica" w:eastAsia="Times New Roman" w:hAnsi="Helvetica" w:cs="Times New Roman"/>
          <w:color w:val="000000"/>
          <w:sz w:val="18"/>
          <w:szCs w:val="18"/>
          <w:lang w:eastAsia="en-US"/>
        </w:rPr>
        <w:t xml:space="preserve"> </w:t>
      </w:r>
      <w:r w:rsidRPr="00A44A57">
        <w:rPr>
          <w:rFonts w:ascii="Helvetica" w:eastAsia="Times New Roman" w:hAnsi="Helvetica" w:cs="Times New Roman"/>
          <w:color w:val="000000"/>
          <w:sz w:val="18"/>
          <w:szCs w:val="18"/>
          <w:lang w:eastAsia="en-US"/>
        </w:rPr>
        <w:t xml:space="preserve">and otherwise use the </w:t>
      </w:r>
      <w:r w:rsidR="00D55E87">
        <w:rPr>
          <w:rFonts w:ascii="Helvetica" w:eastAsia="Times New Roman" w:hAnsi="Helvetica" w:cs="Times New Roman"/>
          <w:color w:val="000000"/>
          <w:sz w:val="18"/>
          <w:szCs w:val="18"/>
          <w:lang w:eastAsia="en-US"/>
        </w:rPr>
        <w:t>Subscriber</w:t>
      </w:r>
      <w:r w:rsidRPr="00A44A57">
        <w:rPr>
          <w:rFonts w:ascii="Helvetica" w:eastAsia="Times New Roman" w:hAnsi="Helvetica" w:cs="Times New Roman"/>
          <w:color w:val="000000"/>
          <w:sz w:val="18"/>
          <w:szCs w:val="18"/>
          <w:lang w:eastAsia="en-US"/>
        </w:rPr>
        <w:t xml:space="preserve"> Data and perform all acts with respect to the </w:t>
      </w:r>
      <w:r w:rsidR="00D55E87">
        <w:rPr>
          <w:rFonts w:ascii="Helvetica" w:eastAsia="Times New Roman" w:hAnsi="Helvetica" w:cs="Times New Roman"/>
          <w:color w:val="000000"/>
          <w:sz w:val="18"/>
          <w:szCs w:val="18"/>
          <w:lang w:eastAsia="en-US"/>
        </w:rPr>
        <w:t>Subscriber</w:t>
      </w:r>
      <w:r w:rsidR="00D87964">
        <w:rPr>
          <w:rFonts w:ascii="Helvetica" w:eastAsia="Times New Roman" w:hAnsi="Helvetica" w:cs="Times New Roman"/>
          <w:color w:val="000000"/>
          <w:sz w:val="18"/>
          <w:szCs w:val="18"/>
          <w:lang w:eastAsia="en-US"/>
        </w:rPr>
        <w:t xml:space="preserve"> </w:t>
      </w:r>
      <w:r w:rsidRPr="00A44A57">
        <w:rPr>
          <w:rFonts w:ascii="Helvetica" w:eastAsia="Times New Roman" w:hAnsi="Helvetica" w:cs="Times New Roman"/>
          <w:color w:val="000000"/>
          <w:sz w:val="18"/>
          <w:szCs w:val="18"/>
          <w:lang w:eastAsia="en-US"/>
        </w:rPr>
        <w:t xml:space="preserve">Data </w:t>
      </w:r>
      <w:r w:rsidR="00204F70">
        <w:rPr>
          <w:rFonts w:ascii="Helvetica" w:eastAsia="Times New Roman" w:hAnsi="Helvetica" w:cs="Times New Roman"/>
          <w:color w:val="000000"/>
          <w:sz w:val="18"/>
          <w:szCs w:val="18"/>
          <w:lang w:eastAsia="en-US"/>
        </w:rPr>
        <w:t xml:space="preserve">only </w:t>
      </w:r>
      <w:r w:rsidRPr="00A44A57">
        <w:rPr>
          <w:rFonts w:ascii="Helvetica" w:eastAsia="Times New Roman" w:hAnsi="Helvetica" w:cs="Times New Roman"/>
          <w:color w:val="000000"/>
          <w:sz w:val="18"/>
          <w:szCs w:val="18"/>
          <w:lang w:eastAsia="en-US"/>
        </w:rPr>
        <w:t xml:space="preserve">as </w:t>
      </w:r>
      <w:r w:rsidR="00D87964">
        <w:rPr>
          <w:rFonts w:ascii="Helvetica" w:eastAsia="Times New Roman" w:hAnsi="Helvetica" w:cs="Times New Roman"/>
          <w:color w:val="000000"/>
          <w:sz w:val="18"/>
          <w:szCs w:val="18"/>
          <w:lang w:eastAsia="en-US"/>
        </w:rPr>
        <w:t>is</w:t>
      </w:r>
      <w:r w:rsidRPr="00A44A57">
        <w:rPr>
          <w:rFonts w:ascii="Helvetica" w:eastAsia="Times New Roman" w:hAnsi="Helvetica" w:cs="Times New Roman"/>
          <w:color w:val="000000"/>
          <w:sz w:val="18"/>
          <w:szCs w:val="18"/>
          <w:lang w:eastAsia="en-US"/>
        </w:rPr>
        <w:t xml:space="preserve"> necessary for </w:t>
      </w:r>
      <w:r w:rsidR="00D87964">
        <w:rPr>
          <w:rFonts w:ascii="Helvetica" w:eastAsia="Times New Roman" w:hAnsi="Helvetica" w:cs="Times New Roman"/>
          <w:color w:val="000000"/>
          <w:sz w:val="18"/>
          <w:szCs w:val="18"/>
          <w:lang w:eastAsia="en-US"/>
        </w:rPr>
        <w:t>Provider</w:t>
      </w:r>
      <w:r w:rsidRPr="00A44A57">
        <w:rPr>
          <w:rFonts w:ascii="Helvetica" w:eastAsia="Times New Roman" w:hAnsi="Helvetica" w:cs="Times New Roman"/>
          <w:color w:val="000000"/>
          <w:sz w:val="18"/>
          <w:szCs w:val="18"/>
          <w:lang w:eastAsia="en-US"/>
        </w:rPr>
        <w:t xml:space="preserve"> to provide the </w:t>
      </w:r>
      <w:r w:rsidR="00D55E87">
        <w:rPr>
          <w:rFonts w:ascii="Helvetica" w:eastAsia="Times New Roman" w:hAnsi="Helvetica" w:cs="Times New Roman"/>
          <w:color w:val="000000"/>
          <w:sz w:val="18"/>
          <w:szCs w:val="18"/>
          <w:lang w:eastAsia="en-US"/>
        </w:rPr>
        <w:t>Software</w:t>
      </w:r>
      <w:r w:rsidRPr="00A44A57">
        <w:rPr>
          <w:rFonts w:ascii="Helvetica" w:eastAsia="Times New Roman" w:hAnsi="Helvetica" w:cs="Times New Roman"/>
          <w:color w:val="000000"/>
          <w:sz w:val="18"/>
          <w:szCs w:val="18"/>
          <w:lang w:eastAsia="en-US"/>
        </w:rPr>
        <w:t xml:space="preserve"> to </w:t>
      </w:r>
      <w:r w:rsidR="00D55E87">
        <w:rPr>
          <w:rFonts w:ascii="Helvetica" w:eastAsia="Times New Roman" w:hAnsi="Helvetica" w:cs="Times New Roman"/>
          <w:color w:val="000000"/>
          <w:sz w:val="18"/>
          <w:szCs w:val="18"/>
          <w:lang w:eastAsia="en-US"/>
        </w:rPr>
        <w:t>Subscriber</w:t>
      </w:r>
      <w:r w:rsidR="0044558F">
        <w:rPr>
          <w:rFonts w:ascii="Helvetica" w:eastAsia="Times New Roman" w:hAnsi="Helvetica" w:cs="Times New Roman"/>
          <w:color w:val="000000"/>
          <w:sz w:val="18"/>
          <w:szCs w:val="18"/>
          <w:lang w:eastAsia="en-US"/>
        </w:rPr>
        <w:t xml:space="preserve"> and </w:t>
      </w:r>
      <w:r w:rsidR="00D55E87">
        <w:rPr>
          <w:rFonts w:ascii="Helvetica" w:eastAsia="Times New Roman" w:hAnsi="Helvetica" w:cs="Times New Roman"/>
          <w:color w:val="000000"/>
          <w:sz w:val="18"/>
          <w:szCs w:val="18"/>
          <w:lang w:eastAsia="en-US"/>
        </w:rPr>
        <w:t xml:space="preserve">associated </w:t>
      </w:r>
      <w:r w:rsidR="0044558F">
        <w:rPr>
          <w:rFonts w:ascii="Helvetica" w:eastAsia="Times New Roman" w:hAnsi="Helvetica" w:cs="Times New Roman"/>
          <w:color w:val="000000"/>
          <w:sz w:val="18"/>
          <w:szCs w:val="18"/>
          <w:lang w:eastAsia="en-US"/>
        </w:rPr>
        <w:t>Integrator</w:t>
      </w:r>
      <w:r w:rsidR="00227C63">
        <w:rPr>
          <w:rFonts w:ascii="Helvetica" w:eastAsia="Times New Roman" w:hAnsi="Helvetica" w:cs="Times New Roman"/>
          <w:color w:val="000000"/>
          <w:sz w:val="18"/>
          <w:szCs w:val="18"/>
          <w:lang w:eastAsia="en-US"/>
        </w:rPr>
        <w:t xml:space="preserve"> if applicable</w:t>
      </w:r>
      <w:r w:rsidR="0044558F">
        <w:rPr>
          <w:rFonts w:ascii="Helvetica" w:eastAsia="Times New Roman" w:hAnsi="Helvetica" w:cs="Times New Roman"/>
          <w:color w:val="000000"/>
          <w:sz w:val="18"/>
          <w:szCs w:val="18"/>
          <w:lang w:eastAsia="en-US"/>
        </w:rPr>
        <w:t xml:space="preserve">. </w:t>
      </w:r>
    </w:p>
    <w:p w14:paraId="4464DACF" w14:textId="6C2AFFF4" w:rsidR="00204F70" w:rsidRDefault="00204F70" w:rsidP="006E3CC0">
      <w:pPr>
        <w:spacing w:before="0" w:after="0" w:line="240" w:lineRule="auto"/>
        <w:ind w:left="720"/>
        <w:rPr>
          <w:rFonts w:ascii="Helvetica" w:eastAsia="Times New Roman" w:hAnsi="Helvetica" w:cs="Times New Roman"/>
          <w:color w:val="000000"/>
          <w:sz w:val="18"/>
          <w:szCs w:val="18"/>
          <w:lang w:eastAsia="en-US"/>
        </w:rPr>
      </w:pPr>
    </w:p>
    <w:p w14:paraId="02F51FEB" w14:textId="572BB1D8" w:rsidR="00204F70" w:rsidRPr="00204F70" w:rsidRDefault="00204F70" w:rsidP="00204F70">
      <w:pPr>
        <w:spacing w:before="0" w:after="0" w:line="240" w:lineRule="auto"/>
        <w:ind w:left="720"/>
        <w:rPr>
          <w:rFonts w:ascii="Helvetica" w:eastAsia="Times New Roman" w:hAnsi="Helvetica" w:cs="Times New Roman"/>
          <w:color w:val="000000"/>
          <w:sz w:val="18"/>
          <w:szCs w:val="18"/>
          <w:lang w:eastAsia="en-US"/>
        </w:rPr>
      </w:pPr>
      <w:r w:rsidRPr="00204F70">
        <w:rPr>
          <w:rFonts w:ascii="Helvetica" w:eastAsia="Times New Roman" w:hAnsi="Helvetica" w:cs="Times New Roman"/>
          <w:color w:val="000000"/>
          <w:sz w:val="18"/>
          <w:szCs w:val="18"/>
          <w:lang w:eastAsia="en-US"/>
        </w:rPr>
        <w:t>1.2.</w:t>
      </w:r>
      <w:r w:rsidR="005F4A5B">
        <w:rPr>
          <w:rFonts w:ascii="Helvetica" w:eastAsia="Times New Roman" w:hAnsi="Helvetica" w:cs="Times New Roman"/>
          <w:color w:val="000000"/>
          <w:sz w:val="18"/>
          <w:szCs w:val="18"/>
          <w:lang w:eastAsia="en-US"/>
        </w:rPr>
        <w:t>6</w:t>
      </w:r>
      <w:r w:rsidRPr="00204F70">
        <w:rPr>
          <w:rFonts w:ascii="Helvetica" w:eastAsia="Times New Roman" w:hAnsi="Helvetica" w:cs="Times New Roman"/>
          <w:color w:val="000000"/>
          <w:sz w:val="18"/>
          <w:szCs w:val="18"/>
          <w:lang w:eastAsia="en-US"/>
        </w:rPr>
        <w:t xml:space="preserve"> </w:t>
      </w:r>
      <w:r w:rsidRPr="00204F70">
        <w:rPr>
          <w:rFonts w:ascii="Helvetica" w:eastAsia="Times New Roman" w:hAnsi="Helvetica" w:cs="Times New Roman"/>
          <w:color w:val="000000"/>
          <w:sz w:val="18"/>
          <w:szCs w:val="18"/>
          <w:lang w:eastAsia="en-US"/>
        </w:rPr>
        <w:t xml:space="preserve">Aggregated Statistics. Notwithstanding anything to the contrary in this Agreement, Provider may monitor </w:t>
      </w:r>
      <w:r w:rsidR="00386F8C">
        <w:rPr>
          <w:rFonts w:ascii="Helvetica" w:eastAsia="Times New Roman" w:hAnsi="Helvetica" w:cs="Times New Roman"/>
          <w:color w:val="000000"/>
          <w:sz w:val="18"/>
          <w:szCs w:val="18"/>
          <w:lang w:eastAsia="en-US"/>
        </w:rPr>
        <w:t>Subscriber’s</w:t>
      </w:r>
      <w:r w:rsidRPr="00204F70">
        <w:rPr>
          <w:rFonts w:ascii="Helvetica" w:eastAsia="Times New Roman" w:hAnsi="Helvetica" w:cs="Times New Roman"/>
          <w:color w:val="000000"/>
          <w:sz w:val="18"/>
          <w:szCs w:val="18"/>
          <w:lang w:eastAsia="en-US"/>
        </w:rPr>
        <w:t xml:space="preserve"> use of the S</w:t>
      </w:r>
      <w:r w:rsidR="00D55E87">
        <w:rPr>
          <w:rFonts w:ascii="Helvetica" w:eastAsia="Times New Roman" w:hAnsi="Helvetica" w:cs="Times New Roman"/>
          <w:color w:val="000000"/>
          <w:sz w:val="18"/>
          <w:szCs w:val="18"/>
          <w:lang w:eastAsia="en-US"/>
        </w:rPr>
        <w:t>oftware</w:t>
      </w:r>
      <w:r w:rsidRPr="00204F70">
        <w:rPr>
          <w:rFonts w:ascii="Helvetica" w:eastAsia="Times New Roman" w:hAnsi="Helvetica" w:cs="Times New Roman"/>
          <w:color w:val="000000"/>
          <w:sz w:val="18"/>
          <w:szCs w:val="18"/>
          <w:lang w:eastAsia="en-US"/>
        </w:rPr>
        <w:t xml:space="preserve"> and </w:t>
      </w:r>
      <w:proofErr w:type="gramStart"/>
      <w:r w:rsidRPr="00204F70">
        <w:rPr>
          <w:rFonts w:ascii="Helvetica" w:eastAsia="Times New Roman" w:hAnsi="Helvetica" w:cs="Times New Roman"/>
          <w:color w:val="000000"/>
          <w:sz w:val="18"/>
          <w:szCs w:val="18"/>
          <w:lang w:eastAsia="en-US"/>
        </w:rPr>
        <w:t>collect</w:t>
      </w:r>
      <w:proofErr w:type="gramEnd"/>
      <w:r w:rsidRPr="00204F70">
        <w:rPr>
          <w:rFonts w:ascii="Helvetica" w:eastAsia="Times New Roman" w:hAnsi="Helvetica" w:cs="Times New Roman"/>
          <w:color w:val="000000"/>
          <w:sz w:val="18"/>
          <w:szCs w:val="18"/>
          <w:lang w:eastAsia="en-US"/>
        </w:rPr>
        <w:t xml:space="preserve"> and compile Aggregated </w:t>
      </w:r>
      <w:r w:rsidR="0095152B">
        <w:rPr>
          <w:rFonts w:ascii="Helvetica" w:eastAsia="Times New Roman" w:hAnsi="Helvetica" w:cs="Times New Roman"/>
          <w:color w:val="000000"/>
          <w:sz w:val="18"/>
          <w:szCs w:val="18"/>
          <w:lang w:eastAsia="en-US"/>
        </w:rPr>
        <w:t xml:space="preserve">and Anonymized </w:t>
      </w:r>
      <w:r w:rsidRPr="00204F70">
        <w:rPr>
          <w:rFonts w:ascii="Helvetica" w:eastAsia="Times New Roman" w:hAnsi="Helvetica" w:cs="Times New Roman"/>
          <w:color w:val="000000"/>
          <w:sz w:val="18"/>
          <w:szCs w:val="18"/>
          <w:lang w:eastAsia="en-US"/>
        </w:rPr>
        <w:t>Statistics</w:t>
      </w:r>
      <w:r>
        <w:rPr>
          <w:rFonts w:ascii="Helvetica" w:eastAsia="Times New Roman" w:hAnsi="Helvetica" w:cs="Times New Roman"/>
          <w:color w:val="000000"/>
          <w:sz w:val="18"/>
          <w:szCs w:val="18"/>
          <w:lang w:eastAsia="en-US"/>
        </w:rPr>
        <w:t xml:space="preserve"> from such use in o</w:t>
      </w:r>
      <w:r w:rsidR="00CB49EE">
        <w:rPr>
          <w:rFonts w:ascii="Helvetica" w:eastAsia="Times New Roman" w:hAnsi="Helvetica" w:cs="Times New Roman"/>
          <w:color w:val="000000"/>
          <w:sz w:val="18"/>
          <w:szCs w:val="18"/>
          <w:lang w:eastAsia="en-US"/>
        </w:rPr>
        <w:t>rder to modify, improve or otherwise develop additional components of the S</w:t>
      </w:r>
      <w:r w:rsidR="00D55E87">
        <w:rPr>
          <w:rFonts w:ascii="Helvetica" w:eastAsia="Times New Roman" w:hAnsi="Helvetica" w:cs="Times New Roman"/>
          <w:color w:val="000000"/>
          <w:sz w:val="18"/>
          <w:szCs w:val="18"/>
          <w:lang w:eastAsia="en-US"/>
        </w:rPr>
        <w:t>oftware</w:t>
      </w:r>
      <w:r w:rsidR="00CB49EE">
        <w:rPr>
          <w:rFonts w:ascii="Helvetica" w:eastAsia="Times New Roman" w:hAnsi="Helvetica" w:cs="Times New Roman"/>
          <w:color w:val="000000"/>
          <w:sz w:val="18"/>
          <w:szCs w:val="18"/>
          <w:lang w:eastAsia="en-US"/>
        </w:rPr>
        <w:t xml:space="preserve"> over time</w:t>
      </w:r>
      <w:r w:rsidRPr="00204F70">
        <w:rPr>
          <w:rFonts w:ascii="Helvetica" w:eastAsia="Times New Roman" w:hAnsi="Helvetica" w:cs="Times New Roman"/>
          <w:color w:val="000000"/>
          <w:sz w:val="18"/>
          <w:szCs w:val="18"/>
          <w:lang w:eastAsia="en-US"/>
        </w:rPr>
        <w:t xml:space="preserve">. As between Provider and </w:t>
      </w:r>
      <w:r w:rsidR="00600FCF">
        <w:rPr>
          <w:rFonts w:ascii="Helvetica" w:eastAsia="Times New Roman" w:hAnsi="Helvetica" w:cs="Times New Roman"/>
          <w:color w:val="000000"/>
          <w:sz w:val="18"/>
          <w:szCs w:val="18"/>
          <w:lang w:eastAsia="en-US"/>
        </w:rPr>
        <w:t>Subscriber</w:t>
      </w:r>
      <w:r w:rsidRPr="00204F70">
        <w:rPr>
          <w:rFonts w:ascii="Helvetica" w:eastAsia="Times New Roman" w:hAnsi="Helvetica" w:cs="Times New Roman"/>
          <w:color w:val="000000"/>
          <w:sz w:val="18"/>
          <w:szCs w:val="18"/>
          <w:lang w:eastAsia="en-US"/>
        </w:rPr>
        <w:t>, all right, title, and interest in Aggregated</w:t>
      </w:r>
      <w:r w:rsidR="0095152B">
        <w:rPr>
          <w:rFonts w:ascii="Helvetica" w:eastAsia="Times New Roman" w:hAnsi="Helvetica" w:cs="Times New Roman"/>
          <w:color w:val="000000"/>
          <w:sz w:val="18"/>
          <w:szCs w:val="18"/>
          <w:lang w:eastAsia="en-US"/>
        </w:rPr>
        <w:t xml:space="preserve"> and Anonymized</w:t>
      </w:r>
      <w:r w:rsidRPr="00204F70">
        <w:rPr>
          <w:rFonts w:ascii="Helvetica" w:eastAsia="Times New Roman" w:hAnsi="Helvetica" w:cs="Times New Roman"/>
          <w:color w:val="000000"/>
          <w:sz w:val="18"/>
          <w:szCs w:val="18"/>
          <w:lang w:eastAsia="en-US"/>
        </w:rPr>
        <w:t xml:space="preserve"> Statistics, and all intellectual property rights therein, belong to and are retained solely by Provider. </w:t>
      </w:r>
      <w:r w:rsidR="00D55E87">
        <w:rPr>
          <w:rFonts w:ascii="Helvetica" w:eastAsia="Times New Roman" w:hAnsi="Helvetica" w:cs="Times New Roman"/>
          <w:color w:val="000000"/>
          <w:sz w:val="18"/>
          <w:szCs w:val="18"/>
          <w:lang w:eastAsia="en-US"/>
        </w:rPr>
        <w:t>Subscriber</w:t>
      </w:r>
      <w:r w:rsidRPr="00204F70">
        <w:rPr>
          <w:rFonts w:ascii="Helvetica" w:eastAsia="Times New Roman" w:hAnsi="Helvetica" w:cs="Times New Roman"/>
          <w:color w:val="000000"/>
          <w:sz w:val="18"/>
          <w:szCs w:val="18"/>
          <w:lang w:eastAsia="en-US"/>
        </w:rPr>
        <w:t xml:space="preserve"> acknowledges that Provider may compile Aggregated Statistics based on </w:t>
      </w:r>
      <w:r w:rsidR="00D55E87">
        <w:rPr>
          <w:rFonts w:ascii="Helvetica" w:eastAsia="Times New Roman" w:hAnsi="Helvetica" w:cs="Times New Roman"/>
          <w:color w:val="000000"/>
          <w:sz w:val="18"/>
          <w:szCs w:val="18"/>
          <w:lang w:eastAsia="en-US"/>
        </w:rPr>
        <w:t>Subscriber</w:t>
      </w:r>
      <w:r w:rsidRPr="00204F70">
        <w:rPr>
          <w:rFonts w:ascii="Helvetica" w:eastAsia="Times New Roman" w:hAnsi="Helvetica" w:cs="Times New Roman"/>
          <w:color w:val="000000"/>
          <w:sz w:val="18"/>
          <w:szCs w:val="18"/>
          <w:lang w:eastAsia="en-US"/>
        </w:rPr>
        <w:t xml:space="preserve"> Data </w:t>
      </w:r>
      <w:r w:rsidR="0095152B">
        <w:rPr>
          <w:rFonts w:ascii="Helvetica" w:eastAsia="Times New Roman" w:hAnsi="Helvetica" w:cs="Times New Roman"/>
          <w:color w:val="000000"/>
          <w:sz w:val="18"/>
          <w:szCs w:val="18"/>
          <w:lang w:eastAsia="en-US"/>
        </w:rPr>
        <w:t>included in</w:t>
      </w:r>
      <w:r w:rsidRPr="00204F70">
        <w:rPr>
          <w:rFonts w:ascii="Helvetica" w:eastAsia="Times New Roman" w:hAnsi="Helvetica" w:cs="Times New Roman"/>
          <w:color w:val="000000"/>
          <w:sz w:val="18"/>
          <w:szCs w:val="18"/>
          <w:lang w:eastAsia="en-US"/>
        </w:rPr>
        <w:t xml:space="preserve"> the </w:t>
      </w:r>
      <w:r w:rsidR="00D55E87">
        <w:rPr>
          <w:rFonts w:ascii="Helvetica" w:eastAsia="Times New Roman" w:hAnsi="Helvetica" w:cs="Times New Roman"/>
          <w:color w:val="000000"/>
          <w:sz w:val="18"/>
          <w:szCs w:val="18"/>
          <w:lang w:eastAsia="en-US"/>
        </w:rPr>
        <w:t>Software</w:t>
      </w:r>
      <w:r w:rsidRPr="00204F70">
        <w:rPr>
          <w:rFonts w:ascii="Helvetica" w:eastAsia="Times New Roman" w:hAnsi="Helvetica" w:cs="Times New Roman"/>
          <w:color w:val="000000"/>
          <w:sz w:val="18"/>
          <w:szCs w:val="18"/>
          <w:lang w:eastAsia="en-US"/>
        </w:rPr>
        <w:t xml:space="preserve">. </w:t>
      </w:r>
      <w:r w:rsidR="00D55E87">
        <w:rPr>
          <w:rFonts w:ascii="Helvetica" w:eastAsia="Times New Roman" w:hAnsi="Helvetica" w:cs="Times New Roman"/>
          <w:color w:val="000000"/>
          <w:sz w:val="18"/>
          <w:szCs w:val="18"/>
          <w:lang w:eastAsia="en-US"/>
        </w:rPr>
        <w:t>Subscriber</w:t>
      </w:r>
      <w:r w:rsidRPr="00204F70">
        <w:rPr>
          <w:rFonts w:ascii="Helvetica" w:eastAsia="Times New Roman" w:hAnsi="Helvetica" w:cs="Times New Roman"/>
          <w:color w:val="000000"/>
          <w:sz w:val="18"/>
          <w:szCs w:val="18"/>
          <w:lang w:eastAsia="en-US"/>
        </w:rPr>
        <w:t xml:space="preserve"> agrees that Provider may use Aggregated Statistics to the extent and in the manner permitted under applicable </w:t>
      </w:r>
      <w:proofErr w:type="gramStart"/>
      <w:r w:rsidRPr="00204F70">
        <w:rPr>
          <w:rFonts w:ascii="Helvetica" w:eastAsia="Times New Roman" w:hAnsi="Helvetica" w:cs="Times New Roman"/>
          <w:color w:val="000000"/>
          <w:sz w:val="18"/>
          <w:szCs w:val="18"/>
          <w:lang w:eastAsia="en-US"/>
        </w:rPr>
        <w:t>law;</w:t>
      </w:r>
      <w:proofErr w:type="gramEnd"/>
      <w:r w:rsidRPr="00204F70">
        <w:rPr>
          <w:rFonts w:ascii="Helvetica" w:eastAsia="Times New Roman" w:hAnsi="Helvetica" w:cs="Times New Roman"/>
          <w:color w:val="000000"/>
          <w:sz w:val="18"/>
          <w:szCs w:val="18"/>
          <w:lang w:eastAsia="en-US"/>
        </w:rPr>
        <w:t xml:space="preserve"> provided that such Aggregated Statistics do not identify </w:t>
      </w:r>
      <w:r w:rsidR="00D55E87">
        <w:rPr>
          <w:rFonts w:ascii="Helvetica" w:eastAsia="Times New Roman" w:hAnsi="Helvetica" w:cs="Times New Roman"/>
          <w:color w:val="000000"/>
          <w:sz w:val="18"/>
          <w:szCs w:val="18"/>
          <w:lang w:eastAsia="en-US"/>
        </w:rPr>
        <w:t>Subscriber</w:t>
      </w:r>
      <w:r w:rsidRPr="00204F70">
        <w:rPr>
          <w:rFonts w:ascii="Helvetica" w:eastAsia="Times New Roman" w:hAnsi="Helvetica" w:cs="Times New Roman"/>
          <w:color w:val="000000"/>
          <w:sz w:val="18"/>
          <w:szCs w:val="18"/>
          <w:lang w:eastAsia="en-US"/>
        </w:rPr>
        <w:t xml:space="preserve"> or </w:t>
      </w:r>
      <w:r w:rsidR="00386F8C">
        <w:rPr>
          <w:rFonts w:ascii="Helvetica" w:eastAsia="Times New Roman" w:hAnsi="Helvetica" w:cs="Times New Roman"/>
          <w:color w:val="000000"/>
          <w:sz w:val="18"/>
          <w:szCs w:val="18"/>
          <w:lang w:eastAsia="en-US"/>
        </w:rPr>
        <w:t>Subscriber’s</w:t>
      </w:r>
      <w:r w:rsidRPr="00204F70">
        <w:rPr>
          <w:rFonts w:ascii="Helvetica" w:eastAsia="Times New Roman" w:hAnsi="Helvetica" w:cs="Times New Roman"/>
          <w:color w:val="000000"/>
          <w:sz w:val="18"/>
          <w:szCs w:val="18"/>
          <w:lang w:eastAsia="en-US"/>
        </w:rPr>
        <w:t xml:space="preserve"> </w:t>
      </w:r>
      <w:r w:rsidR="00227C63">
        <w:rPr>
          <w:rFonts w:ascii="Helvetica" w:eastAsia="Times New Roman" w:hAnsi="Helvetica" w:cs="Times New Roman"/>
          <w:color w:val="000000"/>
          <w:sz w:val="18"/>
          <w:szCs w:val="18"/>
          <w:lang w:eastAsia="en-US"/>
        </w:rPr>
        <w:t xml:space="preserve">or Integrator’s </w:t>
      </w:r>
      <w:r w:rsidRPr="00204F70">
        <w:rPr>
          <w:rFonts w:ascii="Helvetica" w:eastAsia="Times New Roman" w:hAnsi="Helvetica" w:cs="Times New Roman"/>
          <w:color w:val="000000"/>
          <w:sz w:val="18"/>
          <w:szCs w:val="18"/>
          <w:lang w:eastAsia="en-US"/>
        </w:rPr>
        <w:t>Confidential Information.</w:t>
      </w:r>
    </w:p>
    <w:p w14:paraId="48AA1BCA" w14:textId="10D634E5" w:rsidR="00204F70" w:rsidRDefault="00204F70" w:rsidP="006E3CC0">
      <w:pPr>
        <w:spacing w:before="0" w:after="0" w:line="240" w:lineRule="auto"/>
        <w:ind w:left="720"/>
        <w:rPr>
          <w:rFonts w:ascii="Helvetica" w:eastAsia="Times New Roman" w:hAnsi="Helvetica" w:cs="Times New Roman"/>
          <w:color w:val="000000"/>
          <w:sz w:val="18"/>
          <w:szCs w:val="18"/>
          <w:lang w:eastAsia="en-US"/>
        </w:rPr>
      </w:pPr>
    </w:p>
    <w:p w14:paraId="70BDE3C3" w14:textId="699C9F89" w:rsidR="00EB3D7A" w:rsidRPr="006902F9" w:rsidRDefault="000E22C4" w:rsidP="00BE6BBB">
      <w:pPr>
        <w:spacing w:before="0" w:after="0" w:line="240" w:lineRule="auto"/>
        <w:rPr>
          <w:rFonts w:ascii="Helvetica" w:eastAsia="Times New Roman" w:hAnsi="Helvetica" w:cs="Times New Roman"/>
          <w:color w:val="000000"/>
          <w:sz w:val="18"/>
          <w:szCs w:val="18"/>
          <w:lang w:eastAsia="en-US"/>
        </w:rPr>
      </w:pPr>
      <w:r w:rsidRPr="000E22C4">
        <w:rPr>
          <w:rFonts w:ascii="Helvetica" w:eastAsia="Times New Roman" w:hAnsi="Helvetica" w:cs="Times New Roman"/>
          <w:color w:val="000000"/>
          <w:sz w:val="18"/>
          <w:szCs w:val="18"/>
          <w:lang w:eastAsia="en-US"/>
        </w:rPr>
        <w:br/>
      </w:r>
      <w:bookmarkStart w:id="0" w:name="_bookmark1"/>
      <w:bookmarkEnd w:id="0"/>
      <w:r w:rsidR="00BE6BBB">
        <w:rPr>
          <w:rFonts w:ascii="Helvetica-Bold" w:hAnsi="Helvetica-Bold"/>
          <w:b/>
          <w:bCs/>
          <w:color w:val="000000"/>
          <w:sz w:val="18"/>
          <w:szCs w:val="18"/>
        </w:rPr>
        <w:t xml:space="preserve">2.  WARRANTY DISCLAIMER. </w:t>
      </w:r>
      <w:r w:rsidR="00BD1096" w:rsidRPr="00CF5310">
        <w:rPr>
          <w:rFonts w:ascii="Helvetica" w:eastAsia="Times New Roman" w:hAnsi="Helvetica" w:cs="Times New Roman"/>
          <w:caps/>
          <w:color w:val="000000"/>
          <w:sz w:val="18"/>
          <w:szCs w:val="18"/>
          <w:lang w:eastAsia="en-US"/>
        </w:rPr>
        <w:t xml:space="preserve">Provider warrants that the </w:t>
      </w:r>
      <w:r w:rsidR="00D55E87">
        <w:rPr>
          <w:rFonts w:ascii="Helvetica" w:eastAsia="Times New Roman" w:hAnsi="Helvetica" w:cs="Times New Roman"/>
          <w:caps/>
          <w:color w:val="000000"/>
          <w:sz w:val="18"/>
          <w:szCs w:val="18"/>
          <w:lang w:eastAsia="en-US"/>
        </w:rPr>
        <w:t>Software</w:t>
      </w:r>
      <w:r w:rsidR="00BD1096" w:rsidRPr="00CF5310">
        <w:rPr>
          <w:rFonts w:ascii="Helvetica" w:eastAsia="Times New Roman" w:hAnsi="Helvetica" w:cs="Times New Roman"/>
          <w:caps/>
          <w:color w:val="000000"/>
          <w:sz w:val="18"/>
          <w:szCs w:val="18"/>
          <w:lang w:eastAsia="en-US"/>
        </w:rPr>
        <w:t xml:space="preserve"> will conform in all material respects to the </w:t>
      </w:r>
      <w:r w:rsidR="00BD1096" w:rsidRPr="00CF5310">
        <w:rPr>
          <w:rFonts w:ascii="Helvetica" w:eastAsia="Times New Roman" w:hAnsi="Helvetica" w:cs="Times New Roman"/>
          <w:caps/>
          <w:color w:val="000000"/>
          <w:sz w:val="18"/>
          <w:szCs w:val="18"/>
          <w:lang w:eastAsia="en-US"/>
        </w:rPr>
        <w:t>DOCUMENTATION</w:t>
      </w:r>
      <w:r w:rsidR="00BD1096" w:rsidRPr="00CF5310">
        <w:rPr>
          <w:rFonts w:ascii="Helvetica" w:eastAsia="Times New Roman" w:hAnsi="Helvetica" w:cs="Times New Roman"/>
          <w:caps/>
          <w:color w:val="000000"/>
          <w:sz w:val="18"/>
          <w:szCs w:val="18"/>
          <w:lang w:eastAsia="en-US"/>
        </w:rPr>
        <w:t xml:space="preserve"> when accessed and used in accordance with the Documentation</w:t>
      </w:r>
      <w:r w:rsidR="00BD1096" w:rsidRPr="006902F9">
        <w:rPr>
          <w:rFonts w:ascii="Helvetica" w:eastAsia="Times New Roman" w:hAnsi="Helvetica" w:cs="Times New Roman"/>
          <w:color w:val="000000"/>
          <w:sz w:val="18"/>
          <w:szCs w:val="18"/>
          <w:lang w:eastAsia="en-US"/>
        </w:rPr>
        <w:t xml:space="preserve">. </w:t>
      </w:r>
      <w:r w:rsidR="00BD1096" w:rsidRPr="006902F9">
        <w:rPr>
          <w:rFonts w:ascii="Helvetica" w:eastAsia="Times New Roman" w:hAnsi="Helvetica" w:cs="Times New Roman"/>
          <w:color w:val="000000"/>
          <w:sz w:val="18"/>
          <w:szCs w:val="18"/>
          <w:lang w:eastAsia="en-US"/>
        </w:rPr>
        <w:t xml:space="preserve">BEYOND </w:t>
      </w:r>
      <w:r w:rsidR="006902F9" w:rsidRPr="006902F9">
        <w:rPr>
          <w:rFonts w:ascii="Helvetica" w:eastAsia="Times New Roman" w:hAnsi="Helvetica" w:cs="Times New Roman"/>
          <w:color w:val="000000"/>
          <w:sz w:val="18"/>
          <w:szCs w:val="18"/>
          <w:lang w:eastAsia="en-US"/>
        </w:rPr>
        <w:t xml:space="preserve">THIS, </w:t>
      </w:r>
      <w:r w:rsidR="00EB3D7A" w:rsidRPr="006902F9">
        <w:rPr>
          <w:rFonts w:ascii="Helvetica" w:eastAsia="Times New Roman" w:hAnsi="Helvetica" w:cs="Times New Roman"/>
          <w:color w:val="000000"/>
          <w:sz w:val="18"/>
          <w:szCs w:val="18"/>
          <w:lang w:eastAsia="en-US"/>
        </w:rPr>
        <w:t xml:space="preserve">THE </w:t>
      </w:r>
      <w:r w:rsidR="00D55E87">
        <w:rPr>
          <w:rFonts w:ascii="Helvetica" w:eastAsia="Times New Roman" w:hAnsi="Helvetica" w:cs="Times New Roman"/>
          <w:color w:val="000000"/>
          <w:sz w:val="18"/>
          <w:szCs w:val="18"/>
          <w:lang w:eastAsia="en-US"/>
        </w:rPr>
        <w:t>SOFTWARE</w:t>
      </w:r>
      <w:r w:rsidR="00EB3D7A" w:rsidRPr="006902F9">
        <w:rPr>
          <w:rFonts w:ascii="Helvetica" w:eastAsia="Times New Roman" w:hAnsi="Helvetica" w:cs="Times New Roman"/>
          <w:color w:val="000000"/>
          <w:sz w:val="18"/>
          <w:szCs w:val="18"/>
          <w:lang w:eastAsia="en-US"/>
        </w:rPr>
        <w:t xml:space="preserve"> AND </w:t>
      </w:r>
      <w:r w:rsidR="00EB3D7A" w:rsidRPr="006902F9">
        <w:rPr>
          <w:rFonts w:ascii="Helvetica" w:eastAsia="Times New Roman" w:hAnsi="Helvetica" w:cs="Times New Roman"/>
          <w:color w:val="000000"/>
          <w:sz w:val="18"/>
          <w:szCs w:val="18"/>
          <w:lang w:eastAsia="en-US"/>
        </w:rPr>
        <w:t>PROVIDER</w:t>
      </w:r>
      <w:r w:rsidR="00EB3D7A" w:rsidRPr="006902F9">
        <w:rPr>
          <w:rFonts w:ascii="Helvetica" w:eastAsia="Times New Roman" w:hAnsi="Helvetica" w:cs="Times New Roman"/>
          <w:color w:val="000000"/>
          <w:sz w:val="18"/>
          <w:szCs w:val="18"/>
          <w:lang w:eastAsia="en-US"/>
        </w:rPr>
        <w:t xml:space="preserve"> IP IS PROVIDED “AS IS” AND </w:t>
      </w:r>
      <w:r w:rsidR="00EB3D7A" w:rsidRPr="006902F9">
        <w:rPr>
          <w:rFonts w:ascii="Helvetica" w:eastAsia="Times New Roman" w:hAnsi="Helvetica" w:cs="Times New Roman"/>
          <w:color w:val="000000"/>
          <w:sz w:val="18"/>
          <w:szCs w:val="18"/>
          <w:lang w:eastAsia="en-US"/>
        </w:rPr>
        <w:t>PROVIDER</w:t>
      </w:r>
      <w:r w:rsidR="00EB3D7A" w:rsidRPr="006902F9">
        <w:rPr>
          <w:rFonts w:ascii="Helvetica" w:eastAsia="Times New Roman" w:hAnsi="Helvetica" w:cs="Times New Roman"/>
          <w:color w:val="000000"/>
          <w:sz w:val="18"/>
          <w:szCs w:val="18"/>
          <w:lang w:eastAsia="en-US"/>
        </w:rPr>
        <w:t xml:space="preserve"> HEREBY DISCLAIMS ALL WARRANTIES, WHETHER EXPRESS, IMPLIED, STATUTORY, OR OTHERWISE. </w:t>
      </w:r>
      <w:r w:rsidR="00EB3D7A" w:rsidRPr="006902F9">
        <w:rPr>
          <w:rFonts w:ascii="Helvetica" w:eastAsia="Times New Roman" w:hAnsi="Helvetica" w:cs="Times New Roman"/>
          <w:color w:val="000000"/>
          <w:sz w:val="18"/>
          <w:szCs w:val="18"/>
          <w:lang w:eastAsia="en-US"/>
        </w:rPr>
        <w:t>PROVIDER</w:t>
      </w:r>
      <w:r w:rsidR="00EB3D7A" w:rsidRPr="006902F9">
        <w:rPr>
          <w:rFonts w:ascii="Helvetica" w:eastAsia="Times New Roman" w:hAnsi="Helvetica" w:cs="Times New Roman"/>
          <w:color w:val="000000"/>
          <w:sz w:val="18"/>
          <w:szCs w:val="18"/>
          <w:lang w:eastAsia="en-US"/>
        </w:rPr>
        <w:t xml:space="preserve"> SPECIFICALLY DISCLAIMS ALL IMPLIED WARRANTIES OF MERCHANTABILITY, FITNESS FOR A PARTICULAR PURPOSE, TITLE, AND NON-INFRINGEMENT, AND ALL WARRANTIES ARISING FROM COURSE OF DEALING, USAGE, OR TRADE PRACTICE. </w:t>
      </w:r>
      <w:r w:rsidR="00EB3D7A" w:rsidRPr="006902F9">
        <w:rPr>
          <w:rFonts w:ascii="Helvetica" w:eastAsia="Times New Roman" w:hAnsi="Helvetica" w:cs="Times New Roman"/>
          <w:color w:val="000000"/>
          <w:sz w:val="18"/>
          <w:szCs w:val="18"/>
          <w:lang w:eastAsia="en-US"/>
        </w:rPr>
        <w:t>PROVIDER</w:t>
      </w:r>
      <w:r w:rsidR="00EB3D7A" w:rsidRPr="006902F9">
        <w:rPr>
          <w:rFonts w:ascii="Helvetica" w:eastAsia="Times New Roman" w:hAnsi="Helvetica" w:cs="Times New Roman"/>
          <w:color w:val="000000"/>
          <w:sz w:val="18"/>
          <w:szCs w:val="18"/>
          <w:lang w:eastAsia="en-US"/>
        </w:rPr>
        <w:t xml:space="preserve"> MAKES NO WARRANTY OF ANY KIND THAT THE </w:t>
      </w:r>
      <w:r w:rsidR="00D55E87">
        <w:rPr>
          <w:rFonts w:ascii="Helvetica" w:eastAsia="Times New Roman" w:hAnsi="Helvetica" w:cs="Times New Roman"/>
          <w:color w:val="000000"/>
          <w:sz w:val="18"/>
          <w:szCs w:val="18"/>
          <w:lang w:eastAsia="en-US"/>
        </w:rPr>
        <w:t>SOFTWARE</w:t>
      </w:r>
      <w:r w:rsidR="00EB3D7A" w:rsidRPr="006902F9">
        <w:rPr>
          <w:rFonts w:ascii="Helvetica" w:eastAsia="Times New Roman" w:hAnsi="Helvetica" w:cs="Times New Roman"/>
          <w:color w:val="000000"/>
          <w:sz w:val="18"/>
          <w:szCs w:val="18"/>
          <w:lang w:eastAsia="en-US"/>
        </w:rPr>
        <w:t xml:space="preserve"> OR IP, OR ANY PRODUCTS OR RESULTS OF THE USE THEREOF, WILL MEET </w:t>
      </w:r>
      <w:r w:rsidR="00386F8C">
        <w:rPr>
          <w:rFonts w:ascii="Helvetica" w:eastAsia="Times New Roman" w:hAnsi="Helvetica" w:cs="Times New Roman"/>
          <w:color w:val="000000"/>
          <w:sz w:val="18"/>
          <w:szCs w:val="18"/>
          <w:lang w:eastAsia="en-US"/>
        </w:rPr>
        <w:t>SUBSCRIBER’S</w:t>
      </w:r>
      <w:r w:rsidR="00EB3D7A" w:rsidRPr="006902F9">
        <w:rPr>
          <w:rFonts w:ascii="Helvetica" w:eastAsia="Times New Roman" w:hAnsi="Helvetica" w:cs="Times New Roman"/>
          <w:color w:val="000000"/>
          <w:sz w:val="18"/>
          <w:szCs w:val="18"/>
          <w:lang w:eastAsia="en-US"/>
        </w:rPr>
        <w:t xml:space="preserve"> OR ANY OTHER PERSON’S </w:t>
      </w:r>
      <w:r w:rsidR="003C4CE8" w:rsidRPr="006902F9">
        <w:rPr>
          <w:rFonts w:ascii="Helvetica" w:eastAsia="Times New Roman" w:hAnsi="Helvetica" w:cs="Times New Roman"/>
          <w:color w:val="000000"/>
          <w:sz w:val="18"/>
          <w:szCs w:val="18"/>
          <w:lang w:eastAsia="en-US"/>
        </w:rPr>
        <w:t xml:space="preserve">SPECIFIC </w:t>
      </w:r>
      <w:r w:rsidR="00EB3D7A" w:rsidRPr="006902F9">
        <w:rPr>
          <w:rFonts w:ascii="Helvetica" w:eastAsia="Times New Roman" w:hAnsi="Helvetica" w:cs="Times New Roman"/>
          <w:color w:val="000000"/>
          <w:sz w:val="18"/>
          <w:szCs w:val="18"/>
          <w:lang w:eastAsia="en-US"/>
        </w:rPr>
        <w:t xml:space="preserve">REQUIREMENTS, OPERATE WITHOUT INTERRUPTION, ACHIEVE ANY INTENDED RESULT, BE COMPATIBLE OR WORK WITH ANY </w:t>
      </w:r>
      <w:r w:rsidR="00BE6BBB" w:rsidRPr="006902F9">
        <w:rPr>
          <w:rFonts w:ascii="Helvetica" w:eastAsia="Times New Roman" w:hAnsi="Helvetica" w:cs="Times New Roman"/>
          <w:color w:val="000000"/>
          <w:sz w:val="18"/>
          <w:szCs w:val="18"/>
          <w:lang w:eastAsia="en-US"/>
        </w:rPr>
        <w:t xml:space="preserve">OTHER </w:t>
      </w:r>
      <w:r w:rsidR="00EB3D7A" w:rsidRPr="006902F9">
        <w:rPr>
          <w:rFonts w:ascii="Helvetica" w:eastAsia="Times New Roman" w:hAnsi="Helvetica" w:cs="Times New Roman"/>
          <w:color w:val="000000"/>
          <w:sz w:val="18"/>
          <w:szCs w:val="18"/>
          <w:lang w:eastAsia="en-US"/>
        </w:rPr>
        <w:t xml:space="preserve">SOFTWARE, SYSTEM OR OTHER </w:t>
      </w:r>
      <w:r w:rsidR="00D55E87">
        <w:rPr>
          <w:rFonts w:ascii="Helvetica" w:eastAsia="Times New Roman" w:hAnsi="Helvetica" w:cs="Times New Roman"/>
          <w:color w:val="000000"/>
          <w:sz w:val="18"/>
          <w:szCs w:val="18"/>
          <w:lang w:eastAsia="en-US"/>
        </w:rPr>
        <w:t>SOFTWARE</w:t>
      </w:r>
      <w:r w:rsidR="00BE6BBB" w:rsidRPr="006902F9">
        <w:rPr>
          <w:rFonts w:ascii="Helvetica" w:eastAsia="Times New Roman" w:hAnsi="Helvetica" w:cs="Times New Roman"/>
          <w:color w:val="000000"/>
          <w:sz w:val="18"/>
          <w:szCs w:val="18"/>
          <w:lang w:eastAsia="en-US"/>
        </w:rPr>
        <w:t xml:space="preserve"> </w:t>
      </w:r>
      <w:r w:rsidR="00BE6BBB" w:rsidRPr="006902F9">
        <w:rPr>
          <w:rFonts w:ascii="Helvetica" w:eastAsia="Times New Roman" w:hAnsi="Helvetica" w:cs="Times New Roman"/>
          <w:color w:val="000000"/>
          <w:sz w:val="18"/>
          <w:szCs w:val="18"/>
          <w:lang w:eastAsia="en-US"/>
        </w:rPr>
        <w:t>NOT EXPRESSLY STATED HEREIN</w:t>
      </w:r>
      <w:r w:rsidR="00EB3D7A" w:rsidRPr="006902F9">
        <w:rPr>
          <w:rFonts w:ascii="Helvetica" w:eastAsia="Times New Roman" w:hAnsi="Helvetica" w:cs="Times New Roman"/>
          <w:color w:val="000000"/>
          <w:sz w:val="18"/>
          <w:szCs w:val="18"/>
          <w:lang w:eastAsia="en-US"/>
        </w:rPr>
        <w:t xml:space="preserve">, OR BE ERROR FREE. </w:t>
      </w:r>
    </w:p>
    <w:p w14:paraId="4319FB28" w14:textId="77777777" w:rsidR="006E20B6" w:rsidRPr="006E20B6" w:rsidRDefault="006E20B6" w:rsidP="006E20B6">
      <w:pPr>
        <w:rPr>
          <w:rFonts w:ascii="Calibri Light" w:hAnsi="Calibri Light" w:cs="Calibri Light"/>
        </w:rPr>
      </w:pPr>
    </w:p>
    <w:p w14:paraId="34113C6F" w14:textId="619C54D1" w:rsidR="006E20B6" w:rsidRDefault="001E4D10" w:rsidP="001E4D10">
      <w:pPr>
        <w:spacing w:before="0" w:after="0" w:line="240" w:lineRule="auto"/>
        <w:rPr>
          <w:rFonts w:ascii="Helvetica-Bold" w:hAnsi="Helvetica-Bold"/>
          <w:color w:val="000000"/>
          <w:sz w:val="18"/>
          <w:szCs w:val="18"/>
        </w:rPr>
      </w:pPr>
      <w:r>
        <w:rPr>
          <w:rFonts w:ascii="Helvetica-Bold" w:hAnsi="Helvetica-Bold"/>
          <w:b/>
          <w:bCs/>
          <w:color w:val="000000"/>
          <w:sz w:val="18"/>
          <w:szCs w:val="18"/>
        </w:rPr>
        <w:t xml:space="preserve">3. </w:t>
      </w:r>
      <w:r w:rsidR="006E20B6" w:rsidRPr="001E4D10">
        <w:rPr>
          <w:rFonts w:ascii="Helvetica-Bold" w:hAnsi="Helvetica-Bold"/>
          <w:b/>
          <w:bCs/>
          <w:color w:val="000000"/>
          <w:sz w:val="18"/>
          <w:szCs w:val="18"/>
        </w:rPr>
        <w:t>LIMITATION OF LIABILITY</w:t>
      </w:r>
      <w:r w:rsidR="006E20B6" w:rsidRPr="001E4D10">
        <w:rPr>
          <w:rFonts w:ascii="Helvetica-Bold" w:hAnsi="Helvetica-Bold"/>
          <w:b/>
          <w:bCs/>
          <w:color w:val="000000"/>
          <w:sz w:val="18"/>
          <w:szCs w:val="18"/>
        </w:rPr>
        <w:br/>
      </w:r>
      <w:r w:rsidR="006E20B6" w:rsidRPr="001E4D10">
        <w:rPr>
          <w:rFonts w:ascii="Helvetica-Bold" w:hAnsi="Helvetica-Bold"/>
          <w:color w:val="000000"/>
          <w:sz w:val="18"/>
          <w:szCs w:val="18"/>
        </w:rPr>
        <w:t xml:space="preserve"> NEITHER PROVIDER NOR ITS AGENTS, EMPLOYEES OR AFFILIATES SHALL BE LIABLE TO </w:t>
      </w:r>
      <w:r w:rsidR="00D55E87" w:rsidRPr="001E4D10">
        <w:rPr>
          <w:rFonts w:ascii="Helvetica-Bold" w:hAnsi="Helvetica-Bold"/>
          <w:color w:val="000000"/>
          <w:sz w:val="18"/>
          <w:szCs w:val="18"/>
        </w:rPr>
        <w:t>SUBSCRIBER</w:t>
      </w:r>
      <w:r w:rsidR="006E20B6" w:rsidRPr="001E4D10">
        <w:rPr>
          <w:rFonts w:ascii="Helvetica-Bold" w:hAnsi="Helvetica-Bold"/>
          <w:color w:val="000000"/>
          <w:sz w:val="18"/>
          <w:szCs w:val="18"/>
        </w:rPr>
        <w:t xml:space="preserve"> OR ANY THIRD PARTY FOR ANY INDIRECT, SPECIAL, INCIDENTAL, PUNITIVE, EXEMPLARY OR CONSEQUENTIAL DAMAGES (INCLUDING, BUT NOT LIMITED TO, DAMAGES FOR THE INABILITY TO ACCESS DATA, LOSS OF BUSINESS, PROFITS, REVENUE, GOODWILL, USE,</w:t>
      </w:r>
      <w:r w:rsidR="008D1799" w:rsidRPr="001E4D10">
        <w:rPr>
          <w:rFonts w:ascii="Helvetica-Bold" w:hAnsi="Helvetica-Bold"/>
          <w:color w:val="000000"/>
          <w:sz w:val="18"/>
          <w:szCs w:val="18"/>
        </w:rPr>
        <w:t xml:space="preserve"> </w:t>
      </w:r>
      <w:r w:rsidR="006E20B6" w:rsidRPr="001E4D10">
        <w:rPr>
          <w:rFonts w:ascii="Helvetica-Bold" w:hAnsi="Helvetica-Bold"/>
          <w:color w:val="000000"/>
          <w:sz w:val="18"/>
          <w:szCs w:val="18"/>
        </w:rPr>
        <w:t>DATA, ELECTRONICALLY TRANSMITTED ORDERS OR OTHER ECONOMIC ADVANTAGE,CORRUPTION OR DESTRUCTION OF DATA, BUSINESS INTERRUPTION OR THE LIKE), ARISING</w:t>
      </w:r>
      <w:r w:rsidR="008D1799" w:rsidRPr="001E4D10">
        <w:rPr>
          <w:rFonts w:ascii="Helvetica-Bold" w:hAnsi="Helvetica-Bold"/>
          <w:color w:val="000000"/>
          <w:sz w:val="18"/>
          <w:szCs w:val="18"/>
        </w:rPr>
        <w:t xml:space="preserve"> </w:t>
      </w:r>
      <w:r w:rsidR="006E20B6" w:rsidRPr="001E4D10">
        <w:rPr>
          <w:rFonts w:ascii="Helvetica-Bold" w:hAnsi="Helvetica-Bold"/>
          <w:color w:val="000000"/>
          <w:sz w:val="18"/>
          <w:szCs w:val="18"/>
        </w:rPr>
        <w:t>OUT OF THE USE OF, OR INABILITY TO USE, THE SOFTWARE AND BASED ON ANY THEORY</w:t>
      </w:r>
      <w:r w:rsidR="008D1799" w:rsidRPr="001E4D10">
        <w:rPr>
          <w:rFonts w:ascii="Helvetica-Bold" w:hAnsi="Helvetica-Bold"/>
          <w:color w:val="000000"/>
          <w:sz w:val="18"/>
          <w:szCs w:val="18"/>
        </w:rPr>
        <w:t xml:space="preserve"> </w:t>
      </w:r>
      <w:r w:rsidR="006E20B6" w:rsidRPr="001E4D10">
        <w:rPr>
          <w:rFonts w:ascii="Helvetica-Bold" w:hAnsi="Helvetica-Bold"/>
          <w:color w:val="000000"/>
          <w:sz w:val="18"/>
          <w:szCs w:val="18"/>
        </w:rPr>
        <w:t>OF LIABILITY INCLUDING BREACH OF CONTRACT, BREACH OF WARRANTY, TORT</w:t>
      </w:r>
      <w:r w:rsidR="008D1799" w:rsidRPr="001E4D10">
        <w:rPr>
          <w:rFonts w:ascii="Helvetica-Bold" w:hAnsi="Helvetica-Bold"/>
          <w:color w:val="000000"/>
          <w:sz w:val="18"/>
          <w:szCs w:val="18"/>
        </w:rPr>
        <w:t xml:space="preserve"> </w:t>
      </w:r>
      <w:r w:rsidR="006E20B6" w:rsidRPr="001E4D10">
        <w:rPr>
          <w:rFonts w:ascii="Helvetica-Bold" w:hAnsi="Helvetica-Bold"/>
          <w:color w:val="000000"/>
          <w:sz w:val="18"/>
          <w:szCs w:val="18"/>
        </w:rPr>
        <w:t>(INCLUDING NEGLIGENCE), PRODUCT LIABILITY OR OTHERWISE, EVEN IF COMPANY OR ITS</w:t>
      </w:r>
      <w:r w:rsidR="008D1799" w:rsidRPr="001E4D10">
        <w:rPr>
          <w:rFonts w:ascii="Helvetica-Bold" w:hAnsi="Helvetica-Bold"/>
          <w:color w:val="000000"/>
          <w:sz w:val="18"/>
          <w:szCs w:val="18"/>
        </w:rPr>
        <w:t xml:space="preserve"> </w:t>
      </w:r>
      <w:r w:rsidR="006E20B6" w:rsidRPr="001E4D10">
        <w:rPr>
          <w:rFonts w:ascii="Helvetica-Bold" w:hAnsi="Helvetica-Bold"/>
          <w:color w:val="000000"/>
          <w:sz w:val="18"/>
          <w:szCs w:val="18"/>
        </w:rPr>
        <w:t>REPRESENTATIVES HAVE BEEN ADVISED OF THE POSSIBILITY OF SUCH DAMAGES AND</w:t>
      </w:r>
      <w:r w:rsidR="008D1799" w:rsidRPr="001E4D10">
        <w:rPr>
          <w:rFonts w:ascii="Helvetica-Bold" w:hAnsi="Helvetica-Bold"/>
          <w:color w:val="000000"/>
          <w:sz w:val="18"/>
          <w:szCs w:val="18"/>
        </w:rPr>
        <w:t xml:space="preserve"> </w:t>
      </w:r>
      <w:r w:rsidR="006E20B6" w:rsidRPr="001E4D10">
        <w:rPr>
          <w:rFonts w:ascii="Helvetica-Bold" w:hAnsi="Helvetica-Bold"/>
          <w:color w:val="000000"/>
          <w:sz w:val="18"/>
          <w:szCs w:val="18"/>
        </w:rPr>
        <w:t xml:space="preserve">EVEN IF A REMEDY SET FORTH HEREIN IS FOUND TO HAVE FAILED OF ITS ESSENTIALPURPOSE. FOR PURPOSES </w:t>
      </w:r>
      <w:r w:rsidR="006E20B6" w:rsidRPr="001E4D10">
        <w:rPr>
          <w:rFonts w:ascii="Helvetica-Bold" w:hAnsi="Helvetica-Bold"/>
          <w:color w:val="000000"/>
          <w:sz w:val="18"/>
          <w:szCs w:val="18"/>
        </w:rPr>
        <w:lastRenderedPageBreak/>
        <w:t>OF CLARITY AND WITHOUT LIMITING ANYTHING TO THE CONTRARY HEREIN, PROVIDER SHALL NOT BE HELD LIABLE FOR DAMAGE</w:t>
      </w:r>
      <w:r w:rsidR="00227C63" w:rsidRPr="001E4D10">
        <w:rPr>
          <w:rFonts w:ascii="Helvetica-Bold" w:hAnsi="Helvetica-Bold"/>
          <w:color w:val="000000"/>
          <w:sz w:val="18"/>
          <w:szCs w:val="18"/>
        </w:rPr>
        <w:t xml:space="preserve"> OR HARM</w:t>
      </w:r>
      <w:r w:rsidR="006E20B6" w:rsidRPr="001E4D10">
        <w:rPr>
          <w:rFonts w:ascii="Helvetica-Bold" w:hAnsi="Helvetica-Bold"/>
          <w:color w:val="000000"/>
          <w:sz w:val="18"/>
          <w:szCs w:val="18"/>
        </w:rPr>
        <w:t xml:space="preserve"> TO ANY ANIMALS OR OTHER LIVESTOCK BASED ON ANY ACTION TAKEN BY </w:t>
      </w:r>
      <w:r w:rsidR="00D55E87" w:rsidRPr="001E4D10">
        <w:rPr>
          <w:rFonts w:ascii="Helvetica-Bold" w:hAnsi="Helvetica-Bold"/>
          <w:color w:val="000000"/>
          <w:sz w:val="18"/>
          <w:szCs w:val="18"/>
        </w:rPr>
        <w:t>SUBSCRIBER</w:t>
      </w:r>
      <w:r w:rsidR="006E20B6" w:rsidRPr="001E4D10">
        <w:rPr>
          <w:rFonts w:ascii="Helvetica-Bold" w:hAnsi="Helvetica-Bold"/>
          <w:color w:val="000000"/>
          <w:sz w:val="18"/>
          <w:szCs w:val="18"/>
        </w:rPr>
        <w:t xml:space="preserve"> OR OTHER </w:t>
      </w:r>
      <w:r w:rsidR="00227C63" w:rsidRPr="001E4D10">
        <w:rPr>
          <w:rFonts w:ascii="Helvetica-Bold" w:hAnsi="Helvetica-Bold"/>
          <w:color w:val="000000"/>
          <w:sz w:val="18"/>
          <w:szCs w:val="18"/>
        </w:rPr>
        <w:t xml:space="preserve">AUTHORIZED USER </w:t>
      </w:r>
      <w:r w:rsidR="006E20B6" w:rsidRPr="001E4D10">
        <w:rPr>
          <w:rFonts w:ascii="Helvetica-Bold" w:hAnsi="Helvetica-Bold"/>
          <w:color w:val="000000"/>
          <w:sz w:val="18"/>
          <w:szCs w:val="18"/>
        </w:rPr>
        <w:t xml:space="preserve">BASED ON DATA OR ANALYSIS </w:t>
      </w:r>
      <w:r w:rsidR="00227C63" w:rsidRPr="001E4D10">
        <w:rPr>
          <w:rFonts w:ascii="Helvetica-Bold" w:hAnsi="Helvetica-Bold"/>
          <w:color w:val="000000"/>
          <w:sz w:val="18"/>
          <w:szCs w:val="18"/>
        </w:rPr>
        <w:t xml:space="preserve">DELIVERED </w:t>
      </w:r>
      <w:r w:rsidR="006E20B6" w:rsidRPr="001E4D10">
        <w:rPr>
          <w:rFonts w:ascii="Helvetica-Bold" w:hAnsi="Helvetica-Bold"/>
          <w:color w:val="000000"/>
          <w:sz w:val="18"/>
          <w:szCs w:val="18"/>
        </w:rPr>
        <w:t xml:space="preserve">IN THE </w:t>
      </w:r>
      <w:r w:rsidR="00D55E87" w:rsidRPr="001E4D10">
        <w:rPr>
          <w:rFonts w:ascii="Helvetica-Bold" w:hAnsi="Helvetica-Bold"/>
          <w:color w:val="000000"/>
          <w:sz w:val="18"/>
          <w:szCs w:val="18"/>
        </w:rPr>
        <w:t>SOFTWARE</w:t>
      </w:r>
      <w:r w:rsidR="006E20B6" w:rsidRPr="001E4D10">
        <w:rPr>
          <w:rFonts w:ascii="Helvetica-Bold" w:hAnsi="Helvetica-Bold"/>
          <w:color w:val="000000"/>
          <w:sz w:val="18"/>
          <w:szCs w:val="18"/>
        </w:rPr>
        <w:t>.</w:t>
      </w:r>
    </w:p>
    <w:p w14:paraId="456EBB87" w14:textId="3F00FA43" w:rsidR="001E4D10" w:rsidRDefault="001E4D10" w:rsidP="001E4D10">
      <w:pPr>
        <w:spacing w:before="0" w:after="0" w:line="240" w:lineRule="auto"/>
        <w:rPr>
          <w:rFonts w:ascii="Helvetica-Bold" w:hAnsi="Helvetica-Bold"/>
          <w:color w:val="000000"/>
          <w:sz w:val="18"/>
          <w:szCs w:val="18"/>
        </w:rPr>
      </w:pPr>
    </w:p>
    <w:p w14:paraId="33AF08CF" w14:textId="39A9D622" w:rsidR="006E20B6" w:rsidRDefault="001E4D10" w:rsidP="008D1799">
      <w:pPr>
        <w:rPr>
          <w:rFonts w:ascii="Helvetica-Bold" w:eastAsia="Times New Roman" w:hAnsi="Helvetica-Bold" w:cs="Times New Roman"/>
          <w:color w:val="000000"/>
          <w:sz w:val="18"/>
          <w:szCs w:val="18"/>
          <w:lang w:eastAsia="en-US"/>
        </w:rPr>
      </w:pPr>
      <w:r w:rsidRPr="00600FCF">
        <w:rPr>
          <w:rFonts w:ascii="Helvetica-Bold" w:eastAsia="Times New Roman" w:hAnsi="Helvetica-Bold" w:cs="Times New Roman"/>
          <w:b/>
          <w:bCs/>
          <w:color w:val="000000"/>
          <w:sz w:val="18"/>
          <w:szCs w:val="18"/>
          <w:lang w:eastAsia="en-US"/>
        </w:rPr>
        <w:t>4</w:t>
      </w:r>
      <w:r>
        <w:rPr>
          <w:rFonts w:ascii="Helvetica-Bold" w:eastAsia="Times New Roman" w:hAnsi="Helvetica-Bold" w:cs="Times New Roman"/>
          <w:color w:val="000000"/>
          <w:sz w:val="18"/>
          <w:szCs w:val="18"/>
          <w:lang w:eastAsia="en-US"/>
        </w:rPr>
        <w:t>.</w:t>
      </w:r>
      <w:r w:rsidR="006E20B6" w:rsidRPr="008D1799">
        <w:rPr>
          <w:rFonts w:ascii="Helvetica-Bold" w:eastAsia="Times New Roman" w:hAnsi="Helvetica-Bold" w:cs="Times New Roman"/>
          <w:color w:val="000000"/>
          <w:sz w:val="18"/>
          <w:szCs w:val="18"/>
          <w:lang w:eastAsia="en-US"/>
        </w:rPr>
        <w:t xml:space="preserve"> </w:t>
      </w:r>
      <w:r w:rsidR="008D1799" w:rsidRPr="008D1799">
        <w:rPr>
          <w:rFonts w:ascii="Helvetica-Bold" w:eastAsia="Times New Roman" w:hAnsi="Helvetica-Bold" w:cs="Times New Roman"/>
          <w:color w:val="000000"/>
          <w:sz w:val="18"/>
          <w:szCs w:val="18"/>
          <w:lang w:eastAsia="en-US"/>
        </w:rPr>
        <w:t xml:space="preserve"> </w:t>
      </w:r>
      <w:r w:rsidR="00227C63" w:rsidRPr="00227C63">
        <w:rPr>
          <w:rFonts w:ascii="Helvetica-Bold" w:eastAsia="Times New Roman" w:hAnsi="Helvetica-Bold" w:cs="Times New Roman"/>
          <w:b/>
          <w:bCs/>
          <w:color w:val="000000"/>
          <w:sz w:val="18"/>
          <w:szCs w:val="18"/>
          <w:lang w:eastAsia="en-US"/>
        </w:rPr>
        <w:t xml:space="preserve">LIABILITY </w:t>
      </w:r>
      <w:proofErr w:type="gramStart"/>
      <w:r>
        <w:rPr>
          <w:rFonts w:ascii="Helvetica-Bold" w:eastAsia="Times New Roman" w:hAnsi="Helvetica-Bold" w:cs="Times New Roman"/>
          <w:b/>
          <w:bCs/>
          <w:color w:val="000000"/>
          <w:sz w:val="18"/>
          <w:szCs w:val="18"/>
          <w:lang w:eastAsia="en-US"/>
        </w:rPr>
        <w:t>CAP</w:t>
      </w:r>
      <w:r w:rsidR="00227C63">
        <w:rPr>
          <w:rFonts w:ascii="Helvetica-Bold" w:eastAsia="Times New Roman" w:hAnsi="Helvetica-Bold" w:cs="Times New Roman"/>
          <w:color w:val="000000"/>
          <w:sz w:val="18"/>
          <w:szCs w:val="18"/>
          <w:lang w:eastAsia="en-US"/>
        </w:rPr>
        <w:t xml:space="preserve"> .</w:t>
      </w:r>
      <w:proofErr w:type="gramEnd"/>
      <w:r w:rsidR="00227C63">
        <w:rPr>
          <w:rFonts w:ascii="Helvetica-Bold" w:eastAsia="Times New Roman" w:hAnsi="Helvetica-Bold" w:cs="Times New Roman"/>
          <w:color w:val="000000"/>
          <w:sz w:val="18"/>
          <w:szCs w:val="18"/>
          <w:lang w:eastAsia="en-US"/>
        </w:rPr>
        <w:t xml:space="preserve"> PROVIDER’S</w:t>
      </w:r>
      <w:r w:rsidR="006E20B6" w:rsidRPr="008D1799">
        <w:rPr>
          <w:rFonts w:ascii="Helvetica-Bold" w:eastAsia="Times New Roman" w:hAnsi="Helvetica-Bold" w:cs="Times New Roman"/>
          <w:color w:val="000000"/>
          <w:sz w:val="18"/>
          <w:szCs w:val="18"/>
          <w:lang w:eastAsia="en-US"/>
        </w:rPr>
        <w:t xml:space="preserve"> TOTAL LIABILITY TO </w:t>
      </w:r>
      <w:r w:rsidR="00D55E87">
        <w:rPr>
          <w:rFonts w:ascii="Helvetica-Bold" w:eastAsia="Times New Roman" w:hAnsi="Helvetica-Bold" w:cs="Times New Roman"/>
          <w:color w:val="000000"/>
          <w:sz w:val="18"/>
          <w:szCs w:val="18"/>
          <w:lang w:eastAsia="en-US"/>
        </w:rPr>
        <w:t>SUBSCRIBER</w:t>
      </w:r>
      <w:r w:rsidR="006E20B6" w:rsidRPr="008D1799">
        <w:rPr>
          <w:rFonts w:ascii="Helvetica-Bold" w:eastAsia="Times New Roman" w:hAnsi="Helvetica-Bold" w:cs="Times New Roman"/>
          <w:color w:val="000000"/>
          <w:sz w:val="18"/>
          <w:szCs w:val="18"/>
          <w:lang w:eastAsia="en-US"/>
        </w:rPr>
        <w:t xml:space="preserve"> FOR </w:t>
      </w:r>
      <w:r w:rsidR="00227C63">
        <w:rPr>
          <w:rFonts w:ascii="Helvetica-Bold" w:eastAsia="Times New Roman" w:hAnsi="Helvetica-Bold" w:cs="Times New Roman"/>
          <w:color w:val="000000"/>
          <w:sz w:val="18"/>
          <w:szCs w:val="18"/>
          <w:lang w:eastAsia="en-US"/>
        </w:rPr>
        <w:t xml:space="preserve">ANY </w:t>
      </w:r>
      <w:r w:rsidR="006E20B6" w:rsidRPr="008D1799">
        <w:rPr>
          <w:rFonts w:ascii="Helvetica-Bold" w:eastAsia="Times New Roman" w:hAnsi="Helvetica-Bold" w:cs="Times New Roman"/>
          <w:color w:val="000000"/>
          <w:sz w:val="18"/>
          <w:szCs w:val="18"/>
          <w:lang w:eastAsia="en-US"/>
        </w:rPr>
        <w:t xml:space="preserve">ACTUAL DAMAGES FOR ANY </w:t>
      </w:r>
      <w:r w:rsidR="00227C63">
        <w:rPr>
          <w:rFonts w:ascii="Helvetica-Bold" w:eastAsia="Times New Roman" w:hAnsi="Helvetica-Bold" w:cs="Times New Roman"/>
          <w:color w:val="000000"/>
          <w:sz w:val="18"/>
          <w:szCs w:val="18"/>
          <w:lang w:eastAsia="en-US"/>
        </w:rPr>
        <w:t xml:space="preserve">LEGALLY </w:t>
      </w:r>
      <w:r w:rsidR="00227C63" w:rsidRPr="008D1799">
        <w:rPr>
          <w:rFonts w:ascii="Helvetica-Bold" w:eastAsia="Times New Roman" w:hAnsi="Helvetica-Bold" w:cs="Times New Roman"/>
          <w:color w:val="000000"/>
          <w:sz w:val="18"/>
          <w:szCs w:val="18"/>
          <w:lang w:eastAsia="en-US"/>
        </w:rPr>
        <w:t>VALIDATED</w:t>
      </w:r>
      <w:r w:rsidR="00227C63">
        <w:rPr>
          <w:rFonts w:ascii="Helvetica-Bold" w:eastAsia="Times New Roman" w:hAnsi="Helvetica-Bold" w:cs="Times New Roman"/>
          <w:color w:val="000000"/>
          <w:sz w:val="18"/>
          <w:szCs w:val="18"/>
          <w:lang w:eastAsia="en-US"/>
        </w:rPr>
        <w:t xml:space="preserve"> </w:t>
      </w:r>
      <w:r w:rsidR="006E20B6" w:rsidRPr="008D1799">
        <w:rPr>
          <w:rFonts w:ascii="Helvetica-Bold" w:eastAsia="Times New Roman" w:hAnsi="Helvetica-Bold" w:cs="Times New Roman"/>
          <w:color w:val="000000"/>
          <w:sz w:val="18"/>
          <w:szCs w:val="18"/>
          <w:lang w:eastAsia="en-US"/>
        </w:rPr>
        <w:t xml:space="preserve">CAUSE </w:t>
      </w:r>
      <w:r w:rsidR="008D1799">
        <w:rPr>
          <w:rFonts w:ascii="Helvetica-Bold" w:eastAsia="Times New Roman" w:hAnsi="Helvetica-Bold" w:cs="Times New Roman"/>
          <w:color w:val="000000"/>
          <w:sz w:val="18"/>
          <w:szCs w:val="18"/>
          <w:lang w:eastAsia="en-US"/>
        </w:rPr>
        <w:t>W</w:t>
      </w:r>
      <w:r w:rsidR="006E20B6" w:rsidRPr="008D1799">
        <w:rPr>
          <w:rFonts w:ascii="Helvetica-Bold" w:eastAsia="Times New Roman" w:hAnsi="Helvetica-Bold" w:cs="Times New Roman"/>
          <w:color w:val="000000"/>
          <w:sz w:val="18"/>
          <w:szCs w:val="18"/>
          <w:lang w:eastAsia="en-US"/>
        </w:rPr>
        <w:t>HATSOEVER</w:t>
      </w:r>
      <w:r w:rsidR="008D1799">
        <w:rPr>
          <w:rFonts w:ascii="Helvetica-Bold" w:eastAsia="Times New Roman" w:hAnsi="Helvetica-Bold" w:cs="Times New Roman"/>
          <w:color w:val="000000"/>
          <w:sz w:val="18"/>
          <w:szCs w:val="18"/>
          <w:lang w:eastAsia="en-US"/>
        </w:rPr>
        <w:t xml:space="preserve"> </w:t>
      </w:r>
      <w:r w:rsidR="006E20B6" w:rsidRPr="008D1799">
        <w:rPr>
          <w:rFonts w:ascii="Helvetica-Bold" w:eastAsia="Times New Roman" w:hAnsi="Helvetica-Bold" w:cs="Times New Roman"/>
          <w:color w:val="000000"/>
          <w:sz w:val="18"/>
          <w:szCs w:val="18"/>
          <w:lang w:eastAsia="en-US"/>
        </w:rPr>
        <w:t xml:space="preserve">WILL BE LIMITED TO THE </w:t>
      </w:r>
      <w:r w:rsidR="00227C63">
        <w:rPr>
          <w:rFonts w:ascii="Helvetica-Bold" w:eastAsia="Times New Roman" w:hAnsi="Helvetica-Bold" w:cs="Times New Roman"/>
          <w:color w:val="000000"/>
          <w:sz w:val="18"/>
          <w:szCs w:val="18"/>
          <w:lang w:eastAsia="en-US"/>
        </w:rPr>
        <w:t>SUBSCRIPTION</w:t>
      </w:r>
      <w:r w:rsidR="006E20B6" w:rsidRPr="008D1799">
        <w:rPr>
          <w:rFonts w:ascii="Helvetica-Bold" w:eastAsia="Times New Roman" w:hAnsi="Helvetica-Bold" w:cs="Times New Roman"/>
          <w:color w:val="000000"/>
          <w:sz w:val="18"/>
          <w:szCs w:val="18"/>
          <w:lang w:eastAsia="en-US"/>
        </w:rPr>
        <w:t xml:space="preserve"> FEES PAID BY </w:t>
      </w:r>
      <w:r w:rsidR="00D55E87">
        <w:rPr>
          <w:rFonts w:ascii="Helvetica-Bold" w:eastAsia="Times New Roman" w:hAnsi="Helvetica-Bold" w:cs="Times New Roman"/>
          <w:color w:val="000000"/>
          <w:sz w:val="18"/>
          <w:szCs w:val="18"/>
          <w:lang w:eastAsia="en-US"/>
        </w:rPr>
        <w:t>SUBSCRIBER</w:t>
      </w:r>
      <w:r w:rsidR="006E20B6" w:rsidRPr="008D1799">
        <w:rPr>
          <w:rFonts w:ascii="Helvetica-Bold" w:eastAsia="Times New Roman" w:hAnsi="Helvetica-Bold" w:cs="Times New Roman"/>
          <w:color w:val="000000"/>
          <w:sz w:val="18"/>
          <w:szCs w:val="18"/>
          <w:lang w:eastAsia="en-US"/>
        </w:rPr>
        <w:t xml:space="preserve"> FOR THE SOFTWARE IN THE TWELVE (12) MONTHS PRECEDING ANY VALIDATED CLAIM.</w:t>
      </w:r>
    </w:p>
    <w:p w14:paraId="3987A327" w14:textId="2A06C00C" w:rsidR="00600FCF" w:rsidRPr="00600FCF" w:rsidRDefault="00600FCF" w:rsidP="00600FCF">
      <w:pPr>
        <w:rPr>
          <w:rFonts w:ascii="Helvetica-Bold" w:eastAsia="Times New Roman" w:hAnsi="Helvetica-Bold" w:cs="Times New Roman"/>
          <w:color w:val="000000"/>
          <w:sz w:val="18"/>
          <w:szCs w:val="18"/>
          <w:lang w:eastAsia="en-US"/>
        </w:rPr>
      </w:pPr>
      <w:r>
        <w:rPr>
          <w:rFonts w:ascii="Helvetica-Bold" w:eastAsia="Times New Roman" w:hAnsi="Helvetica-Bold" w:cs="Times New Roman"/>
          <w:b/>
          <w:bCs/>
          <w:color w:val="000000"/>
          <w:sz w:val="18"/>
          <w:szCs w:val="18"/>
          <w:lang w:eastAsia="en-US"/>
        </w:rPr>
        <w:t xml:space="preserve">5. </w:t>
      </w:r>
      <w:r w:rsidRPr="00600FCF">
        <w:rPr>
          <w:rFonts w:ascii="Helvetica-Bold" w:eastAsia="Times New Roman" w:hAnsi="Helvetica-Bold" w:cs="Times New Roman"/>
          <w:b/>
          <w:bCs/>
          <w:caps/>
          <w:color w:val="000000"/>
          <w:sz w:val="18"/>
          <w:szCs w:val="18"/>
          <w:lang w:eastAsia="en-US"/>
        </w:rPr>
        <w:t>Indemnification.</w:t>
      </w:r>
      <w:r w:rsidR="009B0AE3">
        <w:rPr>
          <w:rFonts w:ascii="Helvetica-Bold" w:eastAsia="Times New Roman" w:hAnsi="Helvetica-Bold" w:cs="Times New Roman"/>
          <w:b/>
          <w:bCs/>
          <w:caps/>
          <w:color w:val="000000"/>
          <w:sz w:val="18"/>
          <w:szCs w:val="18"/>
          <w:lang w:eastAsia="en-US"/>
        </w:rPr>
        <w:t xml:space="preserve"> </w:t>
      </w:r>
      <w:r w:rsidRPr="00600FCF">
        <w:rPr>
          <w:rFonts w:ascii="Helvetica-Bold" w:eastAsia="Times New Roman" w:hAnsi="Helvetica-Bold" w:cs="Times New Roman"/>
          <w:color w:val="000000"/>
          <w:sz w:val="18"/>
          <w:szCs w:val="18"/>
          <w:lang w:eastAsia="en-US"/>
        </w:rPr>
        <w:t>Subscriber shall indemnify, hold harmless, and, at Provider’ option, defend Provider from and against any losses resulting from any third-party claim that the Subscriber Data, or any use of the Subscriber Data in accordance with these Terms of Use, infringes or misappropriates such third party’s intellectual property rights, and any third-party claims based upon Subscriber’s: (</w:t>
      </w:r>
      <w:proofErr w:type="spellStart"/>
      <w:r w:rsidRPr="00600FCF">
        <w:rPr>
          <w:rFonts w:ascii="Helvetica-Bold" w:eastAsia="Times New Roman" w:hAnsi="Helvetica-Bold" w:cs="Times New Roman"/>
          <w:color w:val="000000"/>
          <w:sz w:val="18"/>
          <w:szCs w:val="18"/>
          <w:lang w:eastAsia="en-US"/>
        </w:rPr>
        <w:t>i</w:t>
      </w:r>
      <w:proofErr w:type="spellEnd"/>
      <w:r w:rsidRPr="00600FCF">
        <w:rPr>
          <w:rFonts w:ascii="Helvetica-Bold" w:eastAsia="Times New Roman" w:hAnsi="Helvetica-Bold" w:cs="Times New Roman"/>
          <w:color w:val="000000"/>
          <w:sz w:val="18"/>
          <w:szCs w:val="18"/>
          <w:lang w:eastAsia="en-US"/>
        </w:rPr>
        <w:t>) negligence or willful misconduct, (ii) use of the Software in any manner not authorized by these Terms of Use, (iii) use of the Software in combination with data, software, hardware, equipment or technology not provided by Provider or authorized by Provider in writing, or (iv) modifications to the Software not made by Provider, provided that Subscriber may not settle any third-party claim against Provider unless Provider consents to such settlement, and further provided that Provider will have the right, at its option, to defend itself against any such third-party claim or to participate in the defense thereof by counsel of its own choice.</w:t>
      </w:r>
    </w:p>
    <w:p w14:paraId="1C8E1503" w14:textId="5E803FD6" w:rsidR="001E4D10" w:rsidRPr="001E4D10" w:rsidRDefault="00600FCF" w:rsidP="001E4D10">
      <w:pPr>
        <w:rPr>
          <w:rFonts w:ascii="Helvetica" w:eastAsia="Times New Roman" w:hAnsi="Helvetica" w:cs="Times New Roman"/>
          <w:color w:val="000000"/>
          <w:sz w:val="18"/>
          <w:szCs w:val="18"/>
          <w:lang w:eastAsia="en-US"/>
        </w:rPr>
      </w:pPr>
      <w:r>
        <w:rPr>
          <w:rFonts w:ascii="Helvetica-Bold" w:eastAsia="Times New Roman" w:hAnsi="Helvetica-Bold" w:cs="Times New Roman"/>
          <w:b/>
          <w:bCs/>
          <w:color w:val="000000"/>
          <w:sz w:val="18"/>
          <w:szCs w:val="18"/>
          <w:lang w:eastAsia="en-US"/>
        </w:rPr>
        <w:t>6</w:t>
      </w:r>
      <w:r w:rsidR="001E4D10">
        <w:rPr>
          <w:rFonts w:ascii="Helvetica-Bold" w:eastAsia="Times New Roman" w:hAnsi="Helvetica-Bold" w:cs="Times New Roman"/>
          <w:color w:val="000000"/>
          <w:sz w:val="18"/>
          <w:szCs w:val="18"/>
          <w:lang w:eastAsia="en-US"/>
        </w:rPr>
        <w:t xml:space="preserve">. </w:t>
      </w:r>
      <w:r w:rsidR="001E4D10" w:rsidRPr="001E4D10">
        <w:rPr>
          <w:rFonts w:ascii="Helvetica-Bold" w:eastAsia="Times New Roman" w:hAnsi="Helvetica-Bold" w:cs="Times New Roman"/>
          <w:b/>
          <w:bCs/>
          <w:caps/>
          <w:color w:val="000000"/>
          <w:sz w:val="18"/>
          <w:szCs w:val="18"/>
          <w:lang w:eastAsia="en-US"/>
        </w:rPr>
        <w:t>Suspension</w:t>
      </w:r>
      <w:r w:rsidR="001E4D10" w:rsidRPr="001E4D10">
        <w:rPr>
          <w:rFonts w:ascii="Helvetica-Bold" w:eastAsia="Times New Roman" w:hAnsi="Helvetica-Bold" w:cs="Times New Roman"/>
          <w:color w:val="000000"/>
          <w:sz w:val="18"/>
          <w:szCs w:val="18"/>
          <w:lang w:eastAsia="en-US"/>
        </w:rPr>
        <w:t>. </w:t>
      </w:r>
      <w:r w:rsidR="001E4D10" w:rsidRPr="001E4D10">
        <w:rPr>
          <w:rFonts w:ascii="Helvetica" w:eastAsia="Times New Roman" w:hAnsi="Helvetica" w:cs="Times New Roman"/>
          <w:color w:val="000000"/>
          <w:sz w:val="18"/>
          <w:szCs w:val="18"/>
          <w:lang w:eastAsia="en-US"/>
        </w:rPr>
        <w:t xml:space="preserve">Notwithstanding anything to the contrary in these Terms of Use, </w:t>
      </w:r>
      <w:r w:rsidR="001E4D10" w:rsidRPr="00600FCF">
        <w:rPr>
          <w:rFonts w:ascii="Helvetica" w:eastAsia="Times New Roman" w:hAnsi="Helvetica" w:cs="Times New Roman"/>
          <w:color w:val="000000"/>
          <w:sz w:val="18"/>
          <w:szCs w:val="18"/>
          <w:lang w:eastAsia="en-US"/>
        </w:rPr>
        <w:t>Provider</w:t>
      </w:r>
      <w:r w:rsidR="001E4D10" w:rsidRPr="001E4D10">
        <w:rPr>
          <w:rFonts w:ascii="Helvetica" w:eastAsia="Times New Roman" w:hAnsi="Helvetica" w:cs="Times New Roman"/>
          <w:color w:val="000000"/>
          <w:sz w:val="18"/>
          <w:szCs w:val="18"/>
          <w:lang w:eastAsia="en-US"/>
        </w:rPr>
        <w:t xml:space="preserve"> may temporarily suspend </w:t>
      </w:r>
      <w:r w:rsidR="001E4D10" w:rsidRPr="00600FCF">
        <w:rPr>
          <w:rFonts w:ascii="Helvetica" w:eastAsia="Times New Roman" w:hAnsi="Helvetica" w:cs="Times New Roman"/>
          <w:color w:val="000000"/>
          <w:sz w:val="18"/>
          <w:szCs w:val="18"/>
          <w:lang w:eastAsia="en-US"/>
        </w:rPr>
        <w:t>Subscrib</w:t>
      </w:r>
      <w:r w:rsidR="001E4D10" w:rsidRPr="001E4D10">
        <w:rPr>
          <w:rFonts w:ascii="Helvetica" w:eastAsia="Times New Roman" w:hAnsi="Helvetica" w:cs="Times New Roman"/>
          <w:color w:val="000000"/>
          <w:sz w:val="18"/>
          <w:szCs w:val="18"/>
          <w:lang w:eastAsia="en-US"/>
        </w:rPr>
        <w:t>er’s access to any portion or all of the Software if: (</w:t>
      </w:r>
      <w:proofErr w:type="spellStart"/>
      <w:r w:rsidR="001E4D10" w:rsidRPr="001E4D10">
        <w:rPr>
          <w:rFonts w:ascii="Helvetica" w:eastAsia="Times New Roman" w:hAnsi="Helvetica" w:cs="Times New Roman"/>
          <w:color w:val="000000"/>
          <w:sz w:val="18"/>
          <w:szCs w:val="18"/>
          <w:lang w:eastAsia="en-US"/>
        </w:rPr>
        <w:t>i</w:t>
      </w:r>
      <w:proofErr w:type="spellEnd"/>
      <w:r w:rsidR="001E4D10" w:rsidRPr="001E4D10">
        <w:rPr>
          <w:rFonts w:ascii="Helvetica" w:eastAsia="Times New Roman" w:hAnsi="Helvetica" w:cs="Times New Roman"/>
          <w:color w:val="000000"/>
          <w:sz w:val="18"/>
          <w:szCs w:val="18"/>
          <w:lang w:eastAsia="en-US"/>
        </w:rPr>
        <w:t xml:space="preserve">) </w:t>
      </w:r>
      <w:r w:rsidR="001E4D10" w:rsidRPr="00600FCF">
        <w:rPr>
          <w:rFonts w:ascii="Helvetica" w:eastAsia="Times New Roman" w:hAnsi="Helvetica" w:cs="Times New Roman"/>
          <w:color w:val="000000"/>
          <w:sz w:val="18"/>
          <w:szCs w:val="18"/>
          <w:lang w:eastAsia="en-US"/>
        </w:rPr>
        <w:t>Provider</w:t>
      </w:r>
      <w:r w:rsidR="001E4D10" w:rsidRPr="001E4D10">
        <w:rPr>
          <w:rFonts w:ascii="Helvetica" w:eastAsia="Times New Roman" w:hAnsi="Helvetica" w:cs="Times New Roman"/>
          <w:color w:val="000000"/>
          <w:sz w:val="18"/>
          <w:szCs w:val="18"/>
          <w:lang w:eastAsia="en-US"/>
        </w:rPr>
        <w:t xml:space="preserve"> reasonably determines that (A) there is a threat or attack on any of the </w:t>
      </w:r>
      <w:r w:rsidR="001E4D10" w:rsidRPr="00600FCF">
        <w:rPr>
          <w:rFonts w:ascii="Helvetica" w:eastAsia="Times New Roman" w:hAnsi="Helvetica" w:cs="Times New Roman"/>
          <w:color w:val="000000"/>
          <w:sz w:val="18"/>
          <w:szCs w:val="18"/>
          <w:lang w:eastAsia="en-US"/>
        </w:rPr>
        <w:t>Provider</w:t>
      </w:r>
      <w:r w:rsidR="001E4D10" w:rsidRPr="001E4D10">
        <w:rPr>
          <w:rFonts w:ascii="Helvetica" w:eastAsia="Times New Roman" w:hAnsi="Helvetica" w:cs="Times New Roman"/>
          <w:color w:val="000000"/>
          <w:sz w:val="18"/>
          <w:szCs w:val="18"/>
          <w:lang w:eastAsia="en-US"/>
        </w:rPr>
        <w:t xml:space="preserve"> IP; (B) </w:t>
      </w:r>
      <w:r w:rsidR="001E4D10" w:rsidRPr="00600FCF">
        <w:rPr>
          <w:rFonts w:ascii="Helvetica" w:eastAsia="Times New Roman" w:hAnsi="Helvetica" w:cs="Times New Roman"/>
          <w:color w:val="000000"/>
          <w:sz w:val="18"/>
          <w:szCs w:val="18"/>
          <w:lang w:eastAsia="en-US"/>
        </w:rPr>
        <w:t>Subscriber’s</w:t>
      </w:r>
      <w:r w:rsidR="001E4D10" w:rsidRPr="001E4D10">
        <w:rPr>
          <w:rFonts w:ascii="Helvetica" w:eastAsia="Times New Roman" w:hAnsi="Helvetica" w:cs="Times New Roman"/>
          <w:color w:val="000000"/>
          <w:sz w:val="18"/>
          <w:szCs w:val="18"/>
          <w:lang w:eastAsia="en-US"/>
        </w:rPr>
        <w:t xml:space="preserve"> use of the </w:t>
      </w:r>
      <w:r w:rsidR="001E4D10" w:rsidRPr="00600FCF">
        <w:rPr>
          <w:rFonts w:ascii="Helvetica" w:eastAsia="Times New Roman" w:hAnsi="Helvetica" w:cs="Times New Roman"/>
          <w:color w:val="000000"/>
          <w:sz w:val="18"/>
          <w:szCs w:val="18"/>
          <w:lang w:eastAsia="en-US"/>
        </w:rPr>
        <w:t>Provider</w:t>
      </w:r>
      <w:r w:rsidR="001E4D10" w:rsidRPr="001E4D10">
        <w:rPr>
          <w:rFonts w:ascii="Helvetica" w:eastAsia="Times New Roman" w:hAnsi="Helvetica" w:cs="Times New Roman"/>
          <w:color w:val="000000"/>
          <w:sz w:val="18"/>
          <w:szCs w:val="18"/>
          <w:lang w:eastAsia="en-US"/>
        </w:rPr>
        <w:t xml:space="preserve"> IP disrupts or poses a security risk to the </w:t>
      </w:r>
      <w:r w:rsidR="001E4D10" w:rsidRPr="00600FCF">
        <w:rPr>
          <w:rFonts w:ascii="Helvetica" w:eastAsia="Times New Roman" w:hAnsi="Helvetica" w:cs="Times New Roman"/>
          <w:color w:val="000000"/>
          <w:sz w:val="18"/>
          <w:szCs w:val="18"/>
          <w:lang w:eastAsia="en-US"/>
        </w:rPr>
        <w:t>Provider</w:t>
      </w:r>
      <w:r w:rsidR="001E4D10" w:rsidRPr="001E4D10">
        <w:rPr>
          <w:rFonts w:ascii="Helvetica" w:eastAsia="Times New Roman" w:hAnsi="Helvetica" w:cs="Times New Roman"/>
          <w:color w:val="000000"/>
          <w:sz w:val="18"/>
          <w:szCs w:val="18"/>
          <w:lang w:eastAsia="en-US"/>
        </w:rPr>
        <w:t xml:space="preserve"> IP or to any other </w:t>
      </w:r>
      <w:r w:rsidRPr="00600FCF">
        <w:rPr>
          <w:rFonts w:ascii="Helvetica" w:eastAsia="Times New Roman" w:hAnsi="Helvetica" w:cs="Times New Roman"/>
          <w:color w:val="000000"/>
          <w:sz w:val="18"/>
          <w:szCs w:val="18"/>
          <w:lang w:eastAsia="en-US"/>
        </w:rPr>
        <w:t>Subscriber</w:t>
      </w:r>
      <w:r w:rsidR="001E4D10" w:rsidRPr="001E4D10">
        <w:rPr>
          <w:rFonts w:ascii="Helvetica" w:eastAsia="Times New Roman" w:hAnsi="Helvetica" w:cs="Times New Roman"/>
          <w:color w:val="000000"/>
          <w:sz w:val="18"/>
          <w:szCs w:val="18"/>
          <w:lang w:eastAsia="en-US"/>
        </w:rPr>
        <w:t xml:space="preserve"> or vendor of </w:t>
      </w:r>
      <w:r w:rsidR="001E4D10" w:rsidRPr="00600FCF">
        <w:rPr>
          <w:rFonts w:ascii="Helvetica" w:eastAsia="Times New Roman" w:hAnsi="Helvetica" w:cs="Times New Roman"/>
          <w:color w:val="000000"/>
          <w:sz w:val="18"/>
          <w:szCs w:val="18"/>
          <w:lang w:eastAsia="en-US"/>
        </w:rPr>
        <w:t>Provider</w:t>
      </w:r>
      <w:r w:rsidR="001E4D10" w:rsidRPr="001E4D10">
        <w:rPr>
          <w:rFonts w:ascii="Helvetica" w:eastAsia="Times New Roman" w:hAnsi="Helvetica" w:cs="Times New Roman"/>
          <w:color w:val="000000"/>
          <w:sz w:val="18"/>
          <w:szCs w:val="18"/>
          <w:lang w:eastAsia="en-US"/>
        </w:rPr>
        <w:t xml:space="preserve">; (C) </w:t>
      </w:r>
      <w:proofErr w:type="spellStart"/>
      <w:r w:rsidRPr="00600FCF">
        <w:rPr>
          <w:rFonts w:ascii="Helvetica" w:eastAsia="Times New Roman" w:hAnsi="Helvetica" w:cs="Times New Roman"/>
          <w:color w:val="000000"/>
          <w:sz w:val="18"/>
          <w:szCs w:val="18"/>
          <w:lang w:eastAsia="en-US"/>
        </w:rPr>
        <w:t>sSubscriber</w:t>
      </w:r>
      <w:proofErr w:type="spellEnd"/>
      <w:r w:rsidR="001E4D10" w:rsidRPr="001E4D10">
        <w:rPr>
          <w:rFonts w:ascii="Helvetica" w:eastAsia="Times New Roman" w:hAnsi="Helvetica" w:cs="Times New Roman"/>
          <w:color w:val="000000"/>
          <w:sz w:val="18"/>
          <w:szCs w:val="18"/>
          <w:lang w:eastAsia="en-US"/>
        </w:rPr>
        <w:t xml:space="preserve"> is using the </w:t>
      </w:r>
      <w:r w:rsidR="001E4D10" w:rsidRPr="00600FCF">
        <w:rPr>
          <w:rFonts w:ascii="Helvetica" w:eastAsia="Times New Roman" w:hAnsi="Helvetica" w:cs="Times New Roman"/>
          <w:color w:val="000000"/>
          <w:sz w:val="18"/>
          <w:szCs w:val="18"/>
          <w:lang w:eastAsia="en-US"/>
        </w:rPr>
        <w:t>Provider</w:t>
      </w:r>
      <w:r w:rsidR="001E4D10" w:rsidRPr="001E4D10">
        <w:rPr>
          <w:rFonts w:ascii="Helvetica" w:eastAsia="Times New Roman" w:hAnsi="Helvetica" w:cs="Times New Roman"/>
          <w:color w:val="000000"/>
          <w:sz w:val="18"/>
          <w:szCs w:val="18"/>
          <w:lang w:eastAsia="en-US"/>
        </w:rPr>
        <w:t xml:space="preserve"> IP for fraudulent or illegal activities; (D) subject to applicable law, </w:t>
      </w:r>
      <w:r w:rsidRPr="00600FCF">
        <w:rPr>
          <w:rFonts w:ascii="Helvetica" w:eastAsia="Times New Roman" w:hAnsi="Helvetica" w:cs="Times New Roman"/>
          <w:color w:val="000000"/>
          <w:sz w:val="18"/>
          <w:szCs w:val="18"/>
          <w:lang w:eastAsia="en-US"/>
        </w:rPr>
        <w:t>Subscriber</w:t>
      </w:r>
      <w:r w:rsidR="001E4D10" w:rsidRPr="001E4D10">
        <w:rPr>
          <w:rFonts w:ascii="Helvetica" w:eastAsia="Times New Roman" w:hAnsi="Helvetica" w:cs="Times New Roman"/>
          <w:color w:val="000000"/>
          <w:sz w:val="18"/>
          <w:szCs w:val="18"/>
          <w:lang w:eastAsia="en-US"/>
        </w:rPr>
        <w:t xml:space="preserve"> has ceased to continue its business in the ordinary course, made an assignment for the benefit of creditors or similar disposition of its assets, or become the subject of any bankruptcy, reorganization, liquidation, dissolution, or similar proceeding; or (E) </w:t>
      </w:r>
      <w:r w:rsidR="001E4D10" w:rsidRPr="00600FCF">
        <w:rPr>
          <w:rFonts w:ascii="Helvetica" w:eastAsia="Times New Roman" w:hAnsi="Helvetica" w:cs="Times New Roman"/>
          <w:color w:val="000000"/>
          <w:sz w:val="18"/>
          <w:szCs w:val="18"/>
          <w:lang w:eastAsia="en-US"/>
        </w:rPr>
        <w:t>Provider</w:t>
      </w:r>
      <w:r w:rsidRPr="00600FCF">
        <w:rPr>
          <w:rFonts w:ascii="Helvetica" w:eastAsia="Times New Roman" w:hAnsi="Helvetica" w:cs="Times New Roman"/>
          <w:color w:val="000000"/>
          <w:sz w:val="18"/>
          <w:szCs w:val="18"/>
          <w:lang w:eastAsia="en-US"/>
        </w:rPr>
        <w:t>s</w:t>
      </w:r>
      <w:r w:rsidR="001E4D10" w:rsidRPr="001E4D10">
        <w:rPr>
          <w:rFonts w:ascii="Helvetica" w:eastAsia="Times New Roman" w:hAnsi="Helvetica" w:cs="Times New Roman"/>
          <w:color w:val="000000"/>
          <w:sz w:val="18"/>
          <w:szCs w:val="18"/>
          <w:lang w:eastAsia="en-US"/>
        </w:rPr>
        <w:t xml:space="preserve">’ provision of the Software to </w:t>
      </w:r>
      <w:r w:rsidRPr="00600FCF">
        <w:rPr>
          <w:rFonts w:ascii="Helvetica" w:eastAsia="Times New Roman" w:hAnsi="Helvetica" w:cs="Times New Roman"/>
          <w:color w:val="000000"/>
          <w:sz w:val="18"/>
          <w:szCs w:val="18"/>
          <w:lang w:eastAsia="en-US"/>
        </w:rPr>
        <w:t>Subscriber</w:t>
      </w:r>
      <w:r w:rsidR="001E4D10" w:rsidRPr="001E4D10">
        <w:rPr>
          <w:rFonts w:ascii="Helvetica" w:eastAsia="Times New Roman" w:hAnsi="Helvetica" w:cs="Times New Roman"/>
          <w:color w:val="000000"/>
          <w:sz w:val="18"/>
          <w:szCs w:val="18"/>
          <w:lang w:eastAsia="en-US"/>
        </w:rPr>
        <w:t xml:space="preserve"> is prohibited by applicable law; or </w:t>
      </w:r>
      <w:r w:rsidRPr="00600FCF">
        <w:rPr>
          <w:rFonts w:ascii="Helvetica" w:eastAsia="Times New Roman" w:hAnsi="Helvetica" w:cs="Times New Roman"/>
          <w:color w:val="000000"/>
          <w:sz w:val="18"/>
          <w:szCs w:val="18"/>
          <w:lang w:eastAsia="en-US"/>
        </w:rPr>
        <w:t>(F)</w:t>
      </w:r>
      <w:r w:rsidR="001E4D10" w:rsidRPr="001E4D10">
        <w:rPr>
          <w:rFonts w:ascii="Helvetica" w:eastAsia="Times New Roman" w:hAnsi="Helvetica" w:cs="Times New Roman"/>
          <w:color w:val="000000"/>
          <w:sz w:val="18"/>
          <w:szCs w:val="18"/>
          <w:lang w:eastAsia="en-US"/>
        </w:rPr>
        <w:t xml:space="preserve"> </w:t>
      </w:r>
      <w:r w:rsidRPr="00600FCF">
        <w:rPr>
          <w:rFonts w:ascii="Helvetica" w:eastAsia="Times New Roman" w:hAnsi="Helvetica" w:cs="Times New Roman"/>
          <w:color w:val="000000"/>
          <w:sz w:val="18"/>
          <w:szCs w:val="18"/>
          <w:lang w:eastAsia="en-US"/>
        </w:rPr>
        <w:t>Subscriber</w:t>
      </w:r>
      <w:r w:rsidR="001E4D10" w:rsidRPr="001E4D10">
        <w:rPr>
          <w:rFonts w:ascii="Helvetica" w:eastAsia="Times New Roman" w:hAnsi="Helvetica" w:cs="Times New Roman"/>
          <w:color w:val="000000"/>
          <w:sz w:val="18"/>
          <w:szCs w:val="18"/>
          <w:lang w:eastAsia="en-US"/>
        </w:rPr>
        <w:t xml:space="preserve"> has failed to pay any amounts due to </w:t>
      </w:r>
      <w:r w:rsidR="001E4D10" w:rsidRPr="00600FCF">
        <w:rPr>
          <w:rFonts w:ascii="Helvetica" w:eastAsia="Times New Roman" w:hAnsi="Helvetica" w:cs="Times New Roman"/>
          <w:color w:val="000000"/>
          <w:sz w:val="18"/>
          <w:szCs w:val="18"/>
          <w:lang w:eastAsia="en-US"/>
        </w:rPr>
        <w:t>Provider</w:t>
      </w:r>
      <w:r w:rsidR="001E4D10" w:rsidRPr="001E4D10">
        <w:rPr>
          <w:rFonts w:ascii="Helvetica" w:eastAsia="Times New Roman" w:hAnsi="Helvetica" w:cs="Times New Roman"/>
          <w:color w:val="000000"/>
          <w:sz w:val="18"/>
          <w:szCs w:val="18"/>
          <w:lang w:eastAsia="en-US"/>
        </w:rPr>
        <w:t xml:space="preserve"> when due.</w:t>
      </w:r>
    </w:p>
    <w:p w14:paraId="1B8823C8" w14:textId="71719568" w:rsidR="006E20B6" w:rsidRDefault="00600FCF" w:rsidP="006E20B6">
      <w:pPr>
        <w:rPr>
          <w:rFonts w:ascii="Helvetica" w:eastAsia="Times New Roman" w:hAnsi="Helvetica" w:cs="Times New Roman"/>
          <w:color w:val="000000"/>
          <w:sz w:val="18"/>
          <w:szCs w:val="18"/>
          <w:lang w:eastAsia="en-US"/>
        </w:rPr>
      </w:pPr>
      <w:r>
        <w:rPr>
          <w:rFonts w:ascii="Helvetica-Bold" w:eastAsia="Times New Roman" w:hAnsi="Helvetica-Bold" w:cs="Times New Roman"/>
          <w:b/>
          <w:bCs/>
          <w:color w:val="000000"/>
          <w:sz w:val="18"/>
          <w:szCs w:val="18"/>
          <w:lang w:eastAsia="en-US"/>
        </w:rPr>
        <w:t>7</w:t>
      </w:r>
      <w:r w:rsidR="006E20B6" w:rsidRPr="000E22C4">
        <w:rPr>
          <w:rFonts w:ascii="Helvetica-Bold" w:eastAsia="Times New Roman" w:hAnsi="Helvetica-Bold" w:cs="Times New Roman"/>
          <w:b/>
          <w:bCs/>
          <w:color w:val="000000"/>
          <w:sz w:val="18"/>
          <w:szCs w:val="18"/>
          <w:lang w:eastAsia="en-US"/>
        </w:rPr>
        <w:t xml:space="preserve">. </w:t>
      </w:r>
      <w:r w:rsidR="009B0AE3">
        <w:rPr>
          <w:rFonts w:ascii="Helvetica-Bold" w:eastAsia="Times New Roman" w:hAnsi="Helvetica-Bold" w:cs="Times New Roman"/>
          <w:b/>
          <w:bCs/>
          <w:caps/>
          <w:color w:val="000000"/>
          <w:sz w:val="18"/>
          <w:szCs w:val="18"/>
          <w:lang w:eastAsia="en-US"/>
        </w:rPr>
        <w:t>legal governance</w:t>
      </w:r>
      <w:r w:rsidR="006E20B6" w:rsidRPr="000E22C4">
        <w:rPr>
          <w:rFonts w:ascii="Helvetica-Bold" w:eastAsia="Times New Roman" w:hAnsi="Helvetica-Bold" w:cs="Times New Roman"/>
          <w:b/>
          <w:bCs/>
          <w:color w:val="000000"/>
          <w:sz w:val="18"/>
          <w:szCs w:val="18"/>
          <w:lang w:eastAsia="en-US"/>
        </w:rPr>
        <w:br/>
      </w:r>
      <w:r>
        <w:rPr>
          <w:rFonts w:ascii="Helvetica" w:eastAsia="Times New Roman" w:hAnsi="Helvetica" w:cs="Times New Roman"/>
          <w:color w:val="000000"/>
          <w:sz w:val="18"/>
          <w:szCs w:val="18"/>
          <w:lang w:eastAsia="en-US"/>
        </w:rPr>
        <w:t>7</w:t>
      </w:r>
      <w:r w:rsidR="006E20B6" w:rsidRPr="000E22C4">
        <w:rPr>
          <w:rFonts w:ascii="Helvetica" w:eastAsia="Times New Roman" w:hAnsi="Helvetica" w:cs="Times New Roman"/>
          <w:color w:val="000000"/>
          <w:sz w:val="18"/>
          <w:szCs w:val="18"/>
          <w:lang w:eastAsia="en-US"/>
        </w:rPr>
        <w:t>.1 Th</w:t>
      </w:r>
      <w:r w:rsidR="00227C63">
        <w:rPr>
          <w:rFonts w:ascii="Helvetica" w:eastAsia="Times New Roman" w:hAnsi="Helvetica" w:cs="Times New Roman"/>
          <w:color w:val="000000"/>
          <w:sz w:val="18"/>
          <w:szCs w:val="18"/>
          <w:lang w:eastAsia="en-US"/>
        </w:rPr>
        <w:t>ese</w:t>
      </w:r>
      <w:r w:rsidR="006E20B6" w:rsidRPr="000E22C4">
        <w:rPr>
          <w:rFonts w:ascii="Helvetica" w:eastAsia="Times New Roman" w:hAnsi="Helvetica" w:cs="Times New Roman"/>
          <w:color w:val="000000"/>
          <w:sz w:val="18"/>
          <w:szCs w:val="18"/>
          <w:lang w:eastAsia="en-US"/>
        </w:rPr>
        <w:t xml:space="preserve"> </w:t>
      </w:r>
      <w:r w:rsidR="00227C63">
        <w:rPr>
          <w:rFonts w:ascii="Helvetica" w:eastAsia="Times New Roman" w:hAnsi="Helvetica" w:cs="Times New Roman"/>
          <w:color w:val="000000"/>
          <w:sz w:val="18"/>
          <w:szCs w:val="18"/>
          <w:lang w:eastAsia="en-US"/>
        </w:rPr>
        <w:t xml:space="preserve">Terms </w:t>
      </w:r>
      <w:r w:rsidR="006E20B6" w:rsidRPr="000E22C4">
        <w:rPr>
          <w:rFonts w:ascii="Helvetica" w:eastAsia="Times New Roman" w:hAnsi="Helvetica" w:cs="Times New Roman"/>
          <w:color w:val="000000"/>
          <w:sz w:val="18"/>
          <w:szCs w:val="18"/>
          <w:lang w:eastAsia="en-US"/>
        </w:rPr>
        <w:t xml:space="preserve">shall be governed by the internal laws of the </w:t>
      </w:r>
      <w:r w:rsidR="006E20B6">
        <w:rPr>
          <w:rFonts w:ascii="Helvetica" w:eastAsia="Times New Roman" w:hAnsi="Helvetica" w:cs="Times New Roman"/>
          <w:color w:val="000000"/>
          <w:sz w:val="18"/>
          <w:szCs w:val="18"/>
          <w:lang w:eastAsia="en-US"/>
        </w:rPr>
        <w:t>State of Georgia</w:t>
      </w:r>
      <w:r w:rsidR="006E20B6" w:rsidRPr="000E22C4">
        <w:rPr>
          <w:rFonts w:ascii="Helvetica" w:eastAsia="Times New Roman" w:hAnsi="Helvetica" w:cs="Times New Roman"/>
          <w:color w:val="000000"/>
          <w:sz w:val="18"/>
          <w:szCs w:val="18"/>
          <w:lang w:eastAsia="en-US"/>
        </w:rPr>
        <w:t xml:space="preserve"> applicable</w:t>
      </w:r>
      <w:r w:rsidR="006E20B6" w:rsidRPr="000E22C4">
        <w:rPr>
          <w:rFonts w:ascii="Helvetica" w:eastAsia="Times New Roman" w:hAnsi="Helvetica" w:cs="Times New Roman"/>
          <w:color w:val="000000"/>
          <w:sz w:val="18"/>
          <w:szCs w:val="18"/>
          <w:lang w:eastAsia="en-US"/>
        </w:rPr>
        <w:br/>
        <w:t>therein, without giving effect to principles of conflict of laws. You hereby consent to the exclusive</w:t>
      </w:r>
      <w:r w:rsidR="006E20B6" w:rsidRPr="000E22C4">
        <w:rPr>
          <w:rFonts w:ascii="Helvetica" w:eastAsia="Times New Roman" w:hAnsi="Helvetica" w:cs="Times New Roman"/>
          <w:color w:val="000000"/>
          <w:sz w:val="18"/>
          <w:szCs w:val="18"/>
          <w:lang w:eastAsia="en-US"/>
        </w:rPr>
        <w:br/>
        <w:t xml:space="preserve">jurisdiction and venue of </w:t>
      </w:r>
      <w:r w:rsidR="006E20B6">
        <w:rPr>
          <w:rFonts w:ascii="Helvetica" w:eastAsia="Times New Roman" w:hAnsi="Helvetica" w:cs="Times New Roman"/>
          <w:color w:val="000000"/>
          <w:sz w:val="18"/>
          <w:szCs w:val="18"/>
          <w:lang w:eastAsia="en-US"/>
        </w:rPr>
        <w:t xml:space="preserve">appropriate state or federal </w:t>
      </w:r>
      <w:proofErr w:type="gramStart"/>
      <w:r w:rsidR="006E20B6">
        <w:rPr>
          <w:rFonts w:ascii="Helvetica" w:eastAsia="Times New Roman" w:hAnsi="Helvetica" w:cs="Times New Roman"/>
          <w:color w:val="000000"/>
          <w:sz w:val="18"/>
          <w:szCs w:val="18"/>
          <w:lang w:eastAsia="en-US"/>
        </w:rPr>
        <w:t xml:space="preserve">courts </w:t>
      </w:r>
      <w:r w:rsidR="006E20B6" w:rsidRPr="000E22C4">
        <w:rPr>
          <w:rFonts w:ascii="Helvetica" w:eastAsia="Times New Roman" w:hAnsi="Helvetica" w:cs="Times New Roman"/>
          <w:color w:val="000000"/>
          <w:sz w:val="18"/>
          <w:szCs w:val="18"/>
          <w:lang w:eastAsia="en-US"/>
        </w:rPr>
        <w:t>,</w:t>
      </w:r>
      <w:proofErr w:type="gramEnd"/>
      <w:r w:rsidR="006E20B6" w:rsidRPr="000E22C4">
        <w:rPr>
          <w:rFonts w:ascii="Helvetica" w:eastAsia="Times New Roman" w:hAnsi="Helvetica" w:cs="Times New Roman"/>
          <w:color w:val="000000"/>
          <w:sz w:val="18"/>
          <w:szCs w:val="18"/>
          <w:lang w:eastAsia="en-US"/>
        </w:rPr>
        <w:t xml:space="preserve"> in the </w:t>
      </w:r>
      <w:r w:rsidR="006E20B6">
        <w:rPr>
          <w:rFonts w:ascii="Helvetica" w:eastAsia="Times New Roman" w:hAnsi="Helvetica" w:cs="Times New Roman"/>
          <w:color w:val="000000"/>
          <w:sz w:val="18"/>
          <w:szCs w:val="18"/>
          <w:lang w:eastAsia="en-US"/>
        </w:rPr>
        <w:t>Dekalb County, Georgia</w:t>
      </w:r>
      <w:r w:rsidR="006E20B6" w:rsidRPr="000E22C4">
        <w:rPr>
          <w:rFonts w:ascii="Helvetica" w:eastAsia="Times New Roman" w:hAnsi="Helvetica" w:cs="Times New Roman"/>
          <w:color w:val="000000"/>
          <w:sz w:val="18"/>
          <w:szCs w:val="18"/>
          <w:lang w:eastAsia="en-US"/>
        </w:rPr>
        <w:t xml:space="preserve"> to resolve any disputes arising under </w:t>
      </w:r>
      <w:r w:rsidR="00227C63">
        <w:rPr>
          <w:rFonts w:ascii="Helvetica" w:eastAsia="Times New Roman" w:hAnsi="Helvetica" w:cs="Times New Roman"/>
          <w:color w:val="000000"/>
          <w:sz w:val="18"/>
          <w:szCs w:val="18"/>
          <w:lang w:eastAsia="en-US"/>
        </w:rPr>
        <w:t>these Terms</w:t>
      </w:r>
      <w:r w:rsidR="006E20B6" w:rsidRPr="000E22C4">
        <w:rPr>
          <w:rFonts w:ascii="Helvetica" w:eastAsia="Times New Roman" w:hAnsi="Helvetica" w:cs="Times New Roman"/>
          <w:color w:val="000000"/>
          <w:sz w:val="18"/>
          <w:szCs w:val="18"/>
          <w:lang w:eastAsia="en-US"/>
        </w:rPr>
        <w:t xml:space="preserve">. </w:t>
      </w:r>
    </w:p>
    <w:p w14:paraId="50D17A5C" w14:textId="4F0CEC2A" w:rsidR="006E20B6" w:rsidRDefault="00600FCF" w:rsidP="006E20B6">
      <w:pPr>
        <w:rPr>
          <w:rFonts w:ascii="Helvetica" w:eastAsia="Times New Roman" w:hAnsi="Helvetica" w:cs="Times New Roman"/>
          <w:color w:val="000000"/>
          <w:sz w:val="18"/>
          <w:szCs w:val="18"/>
          <w:lang w:eastAsia="en-US"/>
        </w:rPr>
      </w:pPr>
      <w:r>
        <w:rPr>
          <w:rFonts w:ascii="Helvetica" w:eastAsia="Times New Roman" w:hAnsi="Helvetica" w:cs="Times New Roman"/>
          <w:color w:val="000000"/>
          <w:sz w:val="18"/>
          <w:szCs w:val="18"/>
          <w:lang w:eastAsia="en-US"/>
        </w:rPr>
        <w:t>7</w:t>
      </w:r>
      <w:r w:rsidR="006E20B6" w:rsidRPr="000E22C4">
        <w:rPr>
          <w:rFonts w:ascii="Helvetica" w:eastAsia="Times New Roman" w:hAnsi="Helvetica" w:cs="Times New Roman"/>
          <w:color w:val="000000"/>
          <w:sz w:val="18"/>
          <w:szCs w:val="18"/>
          <w:lang w:eastAsia="en-US"/>
        </w:rPr>
        <w:t xml:space="preserve">.2 </w:t>
      </w:r>
      <w:r w:rsidR="00227C63">
        <w:rPr>
          <w:rFonts w:ascii="Helvetica" w:eastAsia="Times New Roman" w:hAnsi="Helvetica" w:cs="Times New Roman"/>
          <w:color w:val="000000"/>
          <w:sz w:val="18"/>
          <w:szCs w:val="18"/>
          <w:lang w:eastAsia="en-US"/>
        </w:rPr>
        <w:t>These Terms, together with an associated Order,</w:t>
      </w:r>
      <w:r w:rsidR="006E20B6" w:rsidRPr="000E22C4">
        <w:rPr>
          <w:rFonts w:ascii="Helvetica" w:eastAsia="Times New Roman" w:hAnsi="Helvetica" w:cs="Times New Roman"/>
          <w:color w:val="000000"/>
          <w:sz w:val="18"/>
          <w:szCs w:val="18"/>
          <w:lang w:eastAsia="en-US"/>
        </w:rPr>
        <w:t xml:space="preserve"> contain the complete agreement between the parties with respect to the subject matter</w:t>
      </w:r>
      <w:r w:rsidR="00227C63">
        <w:rPr>
          <w:rFonts w:ascii="Helvetica" w:eastAsia="Times New Roman" w:hAnsi="Helvetica" w:cs="Times New Roman"/>
          <w:color w:val="000000"/>
          <w:sz w:val="18"/>
          <w:szCs w:val="18"/>
          <w:lang w:eastAsia="en-US"/>
        </w:rPr>
        <w:t xml:space="preserve"> </w:t>
      </w:r>
      <w:r w:rsidR="006E20B6" w:rsidRPr="000E22C4">
        <w:rPr>
          <w:rFonts w:ascii="Helvetica" w:eastAsia="Times New Roman" w:hAnsi="Helvetica" w:cs="Times New Roman"/>
          <w:color w:val="000000"/>
          <w:sz w:val="18"/>
          <w:szCs w:val="18"/>
          <w:lang w:eastAsia="en-US"/>
        </w:rPr>
        <w:t>hereof, and supersedes all prior or contemporaneous agreements or understandings, whether oral or</w:t>
      </w:r>
      <w:r w:rsidR="00227C63">
        <w:rPr>
          <w:rFonts w:ascii="Helvetica" w:eastAsia="Times New Roman" w:hAnsi="Helvetica" w:cs="Times New Roman"/>
          <w:color w:val="000000"/>
          <w:sz w:val="18"/>
          <w:szCs w:val="18"/>
          <w:lang w:eastAsia="en-US"/>
        </w:rPr>
        <w:t xml:space="preserve"> </w:t>
      </w:r>
      <w:r w:rsidR="006E20B6" w:rsidRPr="000E22C4">
        <w:rPr>
          <w:rFonts w:ascii="Helvetica" w:eastAsia="Times New Roman" w:hAnsi="Helvetica" w:cs="Times New Roman"/>
          <w:color w:val="000000"/>
          <w:sz w:val="18"/>
          <w:szCs w:val="18"/>
          <w:lang w:eastAsia="en-US"/>
        </w:rPr>
        <w:t xml:space="preserve">written. You agree that any varying or additional terms contained in any </w:t>
      </w:r>
      <w:r w:rsidR="00227C63">
        <w:rPr>
          <w:rFonts w:ascii="Helvetica" w:eastAsia="Times New Roman" w:hAnsi="Helvetica" w:cs="Times New Roman"/>
          <w:color w:val="000000"/>
          <w:sz w:val="18"/>
          <w:szCs w:val="18"/>
          <w:lang w:eastAsia="en-US"/>
        </w:rPr>
        <w:t>O</w:t>
      </w:r>
      <w:r w:rsidR="006E20B6" w:rsidRPr="000E22C4">
        <w:rPr>
          <w:rFonts w:ascii="Helvetica" w:eastAsia="Times New Roman" w:hAnsi="Helvetica" w:cs="Times New Roman"/>
          <w:color w:val="000000"/>
          <w:sz w:val="18"/>
          <w:szCs w:val="18"/>
          <w:lang w:eastAsia="en-US"/>
        </w:rPr>
        <w:t>rder or other written</w:t>
      </w:r>
      <w:r w:rsidR="006E20B6" w:rsidRPr="000E22C4">
        <w:rPr>
          <w:rFonts w:ascii="Helvetica" w:eastAsia="Times New Roman" w:hAnsi="Helvetica" w:cs="Times New Roman"/>
          <w:color w:val="000000"/>
          <w:sz w:val="18"/>
          <w:szCs w:val="18"/>
          <w:lang w:eastAsia="en-US"/>
        </w:rPr>
        <w:br/>
        <w:t xml:space="preserve">notification or document issued by you in relation to the Software hereunder </w:t>
      </w:r>
      <w:r w:rsidR="001E4D10">
        <w:rPr>
          <w:rFonts w:ascii="Helvetica" w:eastAsia="Times New Roman" w:hAnsi="Helvetica" w:cs="Times New Roman"/>
          <w:color w:val="000000"/>
          <w:sz w:val="18"/>
          <w:szCs w:val="18"/>
          <w:lang w:eastAsia="en-US"/>
        </w:rPr>
        <w:t xml:space="preserve">which may conflict with these Terms </w:t>
      </w:r>
      <w:r w:rsidR="006E20B6" w:rsidRPr="000E22C4">
        <w:rPr>
          <w:rFonts w:ascii="Helvetica" w:eastAsia="Times New Roman" w:hAnsi="Helvetica" w:cs="Times New Roman"/>
          <w:color w:val="000000"/>
          <w:sz w:val="18"/>
          <w:szCs w:val="18"/>
          <w:lang w:eastAsia="en-US"/>
        </w:rPr>
        <w:t>shall be of no</w:t>
      </w:r>
      <w:r w:rsidR="001E4D10">
        <w:rPr>
          <w:rFonts w:ascii="Helvetica" w:eastAsia="Times New Roman" w:hAnsi="Helvetica" w:cs="Times New Roman"/>
          <w:color w:val="000000"/>
          <w:sz w:val="18"/>
          <w:szCs w:val="18"/>
          <w:lang w:eastAsia="en-US"/>
        </w:rPr>
        <w:t xml:space="preserve"> </w:t>
      </w:r>
      <w:r w:rsidR="006E20B6" w:rsidRPr="000E22C4">
        <w:rPr>
          <w:rFonts w:ascii="Helvetica" w:eastAsia="Times New Roman" w:hAnsi="Helvetica" w:cs="Times New Roman"/>
          <w:color w:val="000000"/>
          <w:sz w:val="18"/>
          <w:szCs w:val="18"/>
          <w:lang w:eastAsia="en-US"/>
        </w:rPr>
        <w:t xml:space="preserve">effect. The failure or delay of </w:t>
      </w:r>
      <w:r w:rsidR="006E20B6">
        <w:rPr>
          <w:rFonts w:ascii="Helvetica" w:eastAsia="Times New Roman" w:hAnsi="Helvetica" w:cs="Times New Roman"/>
          <w:color w:val="000000"/>
          <w:sz w:val="18"/>
          <w:szCs w:val="18"/>
          <w:lang w:eastAsia="en-US"/>
        </w:rPr>
        <w:t>Provider</w:t>
      </w:r>
      <w:r w:rsidR="006E20B6" w:rsidRPr="000E22C4">
        <w:rPr>
          <w:rFonts w:ascii="Helvetica" w:eastAsia="Times New Roman" w:hAnsi="Helvetica" w:cs="Times New Roman"/>
          <w:color w:val="000000"/>
          <w:sz w:val="18"/>
          <w:szCs w:val="18"/>
          <w:lang w:eastAsia="en-US"/>
        </w:rPr>
        <w:t xml:space="preserve"> to exercise any of its rights under </w:t>
      </w:r>
      <w:r w:rsidR="001E4D10">
        <w:rPr>
          <w:rFonts w:ascii="Helvetica" w:eastAsia="Times New Roman" w:hAnsi="Helvetica" w:cs="Times New Roman"/>
          <w:color w:val="000000"/>
          <w:sz w:val="18"/>
          <w:szCs w:val="18"/>
          <w:lang w:eastAsia="en-US"/>
        </w:rPr>
        <w:t>these Terms</w:t>
      </w:r>
      <w:r w:rsidR="006E20B6" w:rsidRPr="000E22C4">
        <w:rPr>
          <w:rFonts w:ascii="Helvetica" w:eastAsia="Times New Roman" w:hAnsi="Helvetica" w:cs="Times New Roman"/>
          <w:color w:val="000000"/>
          <w:sz w:val="18"/>
          <w:szCs w:val="18"/>
          <w:lang w:eastAsia="en-US"/>
        </w:rPr>
        <w:t xml:space="preserve"> or upon any breach of</w:t>
      </w:r>
      <w:r w:rsidR="001E4D10">
        <w:rPr>
          <w:rFonts w:ascii="Helvetica" w:eastAsia="Times New Roman" w:hAnsi="Helvetica" w:cs="Times New Roman"/>
          <w:color w:val="000000"/>
          <w:sz w:val="18"/>
          <w:szCs w:val="18"/>
          <w:lang w:eastAsia="en-US"/>
        </w:rPr>
        <w:t xml:space="preserve"> Terms</w:t>
      </w:r>
      <w:r w:rsidR="006E20B6" w:rsidRPr="000E22C4">
        <w:rPr>
          <w:rFonts w:ascii="Helvetica" w:eastAsia="Times New Roman" w:hAnsi="Helvetica" w:cs="Times New Roman"/>
          <w:color w:val="000000"/>
          <w:sz w:val="18"/>
          <w:szCs w:val="18"/>
          <w:lang w:eastAsia="en-US"/>
        </w:rPr>
        <w:t xml:space="preserve"> shall not be deemed a waiver of those rights or of the breach.</w:t>
      </w:r>
    </w:p>
    <w:p w14:paraId="36293F8F" w14:textId="038C6CA5" w:rsidR="005A5693" w:rsidRDefault="00600FCF" w:rsidP="00600FCF">
      <w:pPr>
        <w:rPr>
          <w:rFonts w:ascii="Arial" w:hAnsi="Arial" w:cs="Arial"/>
          <w:color w:val="B7B4C7"/>
          <w:sz w:val="27"/>
          <w:szCs w:val="27"/>
        </w:rPr>
      </w:pPr>
      <w:r>
        <w:rPr>
          <w:rFonts w:ascii="Helvetica" w:eastAsia="Times New Roman" w:hAnsi="Helvetica" w:cs="Times New Roman"/>
          <w:color w:val="000000"/>
          <w:sz w:val="18"/>
          <w:szCs w:val="18"/>
          <w:lang w:eastAsia="en-US"/>
        </w:rPr>
        <w:t>7</w:t>
      </w:r>
      <w:r w:rsidR="006E20B6">
        <w:rPr>
          <w:rFonts w:ascii="Helvetica" w:eastAsia="Times New Roman" w:hAnsi="Helvetica" w:cs="Times New Roman"/>
          <w:color w:val="000000"/>
          <w:sz w:val="18"/>
          <w:szCs w:val="18"/>
          <w:lang w:eastAsia="en-US"/>
        </w:rPr>
        <w:t>.3</w:t>
      </w:r>
      <w:r w:rsidR="006E20B6" w:rsidRPr="000E22C4">
        <w:rPr>
          <w:rFonts w:ascii="Helvetica" w:eastAsia="Times New Roman" w:hAnsi="Helvetica" w:cs="Times New Roman"/>
          <w:color w:val="000000"/>
          <w:sz w:val="18"/>
          <w:szCs w:val="18"/>
          <w:lang w:eastAsia="en-US"/>
        </w:rPr>
        <w:t xml:space="preserve"> If any provision of </w:t>
      </w:r>
      <w:r w:rsidR="001E4D10">
        <w:rPr>
          <w:rFonts w:ascii="Helvetica" w:eastAsia="Times New Roman" w:hAnsi="Helvetica" w:cs="Times New Roman"/>
          <w:color w:val="000000"/>
          <w:sz w:val="18"/>
          <w:szCs w:val="18"/>
          <w:lang w:eastAsia="en-US"/>
        </w:rPr>
        <w:t>these Terms</w:t>
      </w:r>
      <w:r w:rsidR="006E20B6" w:rsidRPr="000E22C4">
        <w:rPr>
          <w:rFonts w:ascii="Helvetica" w:eastAsia="Times New Roman" w:hAnsi="Helvetica" w:cs="Times New Roman"/>
          <w:color w:val="000000"/>
          <w:sz w:val="18"/>
          <w:szCs w:val="18"/>
          <w:lang w:eastAsia="en-US"/>
        </w:rPr>
        <w:t xml:space="preserve"> shall be held by a court of competent jurisdiction to be contrary to law,</w:t>
      </w:r>
      <w:r w:rsidR="006E20B6" w:rsidRPr="000E22C4">
        <w:rPr>
          <w:rFonts w:ascii="Helvetica" w:eastAsia="Times New Roman" w:hAnsi="Helvetica" w:cs="Times New Roman"/>
          <w:color w:val="000000"/>
          <w:sz w:val="18"/>
          <w:szCs w:val="18"/>
          <w:lang w:eastAsia="en-US"/>
        </w:rPr>
        <w:br/>
        <w:t>that provision will be enforced to the maximum extent permissible, and the remaining provisions of this</w:t>
      </w:r>
      <w:r w:rsidR="006E20B6" w:rsidRPr="000E22C4">
        <w:rPr>
          <w:rFonts w:ascii="Helvetica" w:eastAsia="Times New Roman" w:hAnsi="Helvetica" w:cs="Times New Roman"/>
          <w:color w:val="000000"/>
          <w:sz w:val="18"/>
          <w:szCs w:val="18"/>
          <w:lang w:eastAsia="en-US"/>
        </w:rPr>
        <w:br/>
        <w:t>EULA will remain in full</w:t>
      </w:r>
      <w:r>
        <w:rPr>
          <w:rFonts w:ascii="Arial" w:hAnsi="Arial" w:cs="Arial"/>
          <w:color w:val="B7B4C7"/>
          <w:sz w:val="27"/>
          <w:szCs w:val="27"/>
        </w:rPr>
        <w:t xml:space="preserve"> </w:t>
      </w:r>
    </w:p>
    <w:p w14:paraId="4B83C0A4" w14:textId="4C0231E0" w:rsidR="009B0AE3" w:rsidRPr="009B0AE3" w:rsidRDefault="009B0AE3" w:rsidP="009B0AE3">
      <w:pPr>
        <w:rPr>
          <w:rFonts w:ascii="Helvetica-Bold" w:eastAsia="Times New Roman" w:hAnsi="Helvetica-Bold" w:cs="Times New Roman"/>
          <w:b/>
          <w:bCs/>
          <w:color w:val="000000"/>
          <w:sz w:val="18"/>
          <w:szCs w:val="18"/>
          <w:lang w:eastAsia="en-US"/>
        </w:rPr>
      </w:pPr>
      <w:r>
        <w:rPr>
          <w:rFonts w:ascii="Helvetica-Bold" w:eastAsia="Times New Roman" w:hAnsi="Helvetica-Bold" w:cs="Times New Roman"/>
          <w:b/>
          <w:bCs/>
          <w:color w:val="000000"/>
          <w:sz w:val="18"/>
          <w:szCs w:val="18"/>
          <w:lang w:eastAsia="en-US"/>
        </w:rPr>
        <w:t xml:space="preserve">8. </w:t>
      </w:r>
      <w:r w:rsidRPr="009B0AE3">
        <w:rPr>
          <w:rFonts w:ascii="Helvetica-Bold" w:eastAsia="Times New Roman" w:hAnsi="Helvetica-Bold" w:cs="Times New Roman"/>
          <w:b/>
          <w:bCs/>
          <w:color w:val="000000"/>
          <w:sz w:val="18"/>
          <w:szCs w:val="18"/>
          <w:lang w:eastAsia="en-US"/>
        </w:rPr>
        <w:t>T</w:t>
      </w:r>
      <w:r>
        <w:rPr>
          <w:rFonts w:ascii="Helvetica-Bold" w:eastAsia="Times New Roman" w:hAnsi="Helvetica-Bold" w:cs="Times New Roman"/>
          <w:b/>
          <w:bCs/>
          <w:color w:val="000000"/>
          <w:sz w:val="18"/>
          <w:szCs w:val="18"/>
          <w:lang w:eastAsia="en-US"/>
        </w:rPr>
        <w:t>ERMINATION</w:t>
      </w:r>
      <w:r w:rsidRPr="009B0AE3">
        <w:rPr>
          <w:rFonts w:ascii="Helvetica-Bold" w:eastAsia="Times New Roman" w:hAnsi="Helvetica-Bold" w:cs="Times New Roman"/>
          <w:b/>
          <w:bCs/>
          <w:color w:val="000000"/>
          <w:sz w:val="18"/>
          <w:szCs w:val="18"/>
          <w:lang w:eastAsia="en-US"/>
        </w:rPr>
        <w:t>.</w:t>
      </w:r>
    </w:p>
    <w:p w14:paraId="18823969" w14:textId="0B4043C2" w:rsidR="009B0AE3" w:rsidRPr="009B0AE3" w:rsidRDefault="009B0AE3" w:rsidP="009B0AE3">
      <w:pPr>
        <w:rPr>
          <w:rFonts w:ascii="Helvetica-Bold" w:eastAsia="Times New Roman" w:hAnsi="Helvetica-Bold" w:cs="Times New Roman"/>
          <w:color w:val="000000"/>
          <w:sz w:val="18"/>
          <w:szCs w:val="18"/>
          <w:lang w:eastAsia="en-US"/>
        </w:rPr>
      </w:pPr>
      <w:r w:rsidRPr="009B0AE3">
        <w:rPr>
          <w:rFonts w:ascii="Helvetica-Bold" w:eastAsia="Times New Roman" w:hAnsi="Helvetica-Bold" w:cs="Times New Roman"/>
          <w:color w:val="000000"/>
          <w:sz w:val="18"/>
          <w:szCs w:val="18"/>
          <w:lang w:eastAsia="en-US"/>
        </w:rPr>
        <w:t xml:space="preserve">(a) General. Provider may terminate Subscriber’s access to and use of the Software, effective immediately, if Subscriber: (A) fails to pay any amount when due hereunder; or (B) breaches any of its obligations under these Terms of Use. </w:t>
      </w:r>
    </w:p>
    <w:p w14:paraId="63E35177" w14:textId="4D0E9C1B" w:rsidR="005A5693" w:rsidRDefault="009B0AE3">
      <w:r w:rsidRPr="009B0AE3">
        <w:rPr>
          <w:rFonts w:ascii="Helvetica-Bold" w:eastAsia="Times New Roman" w:hAnsi="Helvetica-Bold" w:cs="Times New Roman"/>
          <w:color w:val="000000"/>
          <w:sz w:val="18"/>
          <w:szCs w:val="18"/>
          <w:lang w:eastAsia="en-US"/>
        </w:rPr>
        <w:t xml:space="preserve">(b) Effect of Expiration or Termination. Upon expiration or earlier termination of these Terms of Use, Subscriber shall immediately discontinue use of the Software and, without limiting Subscriber’s obligations under these Terms of Use, Subscriber shall delete, destroy, or return all copies of the Provider IP and certify in writing to the Provider that the </w:t>
      </w:r>
      <w:r w:rsidRPr="009B0AE3">
        <w:rPr>
          <w:rFonts w:ascii="Helvetica-Bold" w:eastAsia="Times New Roman" w:hAnsi="Helvetica-Bold" w:cs="Times New Roman"/>
          <w:color w:val="000000"/>
          <w:sz w:val="18"/>
          <w:szCs w:val="18"/>
          <w:lang w:eastAsia="en-US"/>
        </w:rPr>
        <w:lastRenderedPageBreak/>
        <w:t>Provider IP has been deleted or destroyed. No expiration or termination will affect Subscriber’s obligation to pay all Fees that may have become due before such expiration or termination or entitle Subscriber to any refund.</w:t>
      </w:r>
    </w:p>
    <w:sectPr w:rsidR="005A56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Bold">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4F2E"/>
    <w:multiLevelType w:val="hybridMultilevel"/>
    <w:tmpl w:val="9B5CB9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F57D10"/>
    <w:multiLevelType w:val="multilevel"/>
    <w:tmpl w:val="2AAA38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E5F2117"/>
    <w:multiLevelType w:val="hybridMultilevel"/>
    <w:tmpl w:val="605C4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853697"/>
    <w:multiLevelType w:val="hybridMultilevel"/>
    <w:tmpl w:val="EBA6CA62"/>
    <w:lvl w:ilvl="0" w:tplc="C8A623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AA3800"/>
    <w:multiLevelType w:val="hybridMultilevel"/>
    <w:tmpl w:val="4D52C294"/>
    <w:lvl w:ilvl="0" w:tplc="62968726">
      <w:start w:val="1"/>
      <w:numFmt w:val="decimal"/>
      <w:lvlText w:val="%1."/>
      <w:lvlJc w:val="left"/>
      <w:pPr>
        <w:ind w:left="820" w:hanging="361"/>
      </w:pPr>
      <w:rPr>
        <w:rFonts w:ascii="Times New Roman" w:eastAsia="Times New Roman" w:hAnsi="Times New Roman" w:cs="Times New Roman" w:hint="default"/>
        <w:b w:val="0"/>
        <w:bCs w:val="0"/>
        <w:i w:val="0"/>
        <w:iCs w:val="0"/>
        <w:w w:val="100"/>
        <w:sz w:val="24"/>
        <w:szCs w:val="24"/>
        <w:lang w:val="en-US" w:eastAsia="en-US" w:bidi="ar-SA"/>
      </w:rPr>
    </w:lvl>
    <w:lvl w:ilvl="1" w:tplc="5FA0D7DA">
      <w:start w:val="1"/>
      <w:numFmt w:val="lowerLetter"/>
      <w:lvlText w:val="(%2)"/>
      <w:lvlJc w:val="left"/>
      <w:pPr>
        <w:ind w:left="820" w:hanging="720"/>
      </w:pPr>
      <w:rPr>
        <w:rFonts w:ascii="Times New Roman" w:eastAsia="Times New Roman" w:hAnsi="Times New Roman" w:cs="Times New Roman" w:hint="default"/>
        <w:b w:val="0"/>
        <w:bCs w:val="0"/>
        <w:i w:val="0"/>
        <w:iCs w:val="0"/>
        <w:spacing w:val="-2"/>
        <w:w w:val="99"/>
        <w:sz w:val="24"/>
        <w:szCs w:val="24"/>
        <w:lang w:val="en-US" w:eastAsia="en-US" w:bidi="ar-SA"/>
      </w:rPr>
    </w:lvl>
    <w:lvl w:ilvl="2" w:tplc="462EC12C">
      <w:start w:val="1"/>
      <w:numFmt w:val="lowerRoman"/>
      <w:lvlText w:val="(%3)"/>
      <w:lvlJc w:val="left"/>
      <w:pPr>
        <w:ind w:left="1540" w:hanging="720"/>
      </w:pPr>
      <w:rPr>
        <w:rFonts w:ascii="Times New Roman" w:eastAsia="Times New Roman" w:hAnsi="Times New Roman" w:cs="Times New Roman" w:hint="default"/>
        <w:b w:val="0"/>
        <w:bCs w:val="0"/>
        <w:i w:val="0"/>
        <w:iCs w:val="0"/>
        <w:w w:val="99"/>
        <w:sz w:val="24"/>
        <w:szCs w:val="24"/>
        <w:lang w:val="en-US" w:eastAsia="en-US" w:bidi="ar-SA"/>
      </w:rPr>
    </w:lvl>
    <w:lvl w:ilvl="3" w:tplc="5CCC6BCC">
      <w:numFmt w:val="bullet"/>
      <w:lvlText w:val="•"/>
      <w:lvlJc w:val="left"/>
      <w:pPr>
        <w:ind w:left="3355" w:hanging="720"/>
      </w:pPr>
      <w:rPr>
        <w:lang w:val="en-US" w:eastAsia="en-US" w:bidi="ar-SA"/>
      </w:rPr>
    </w:lvl>
    <w:lvl w:ilvl="4" w:tplc="FD8CB09E">
      <w:numFmt w:val="bullet"/>
      <w:lvlText w:val="•"/>
      <w:lvlJc w:val="left"/>
      <w:pPr>
        <w:ind w:left="4450" w:hanging="720"/>
      </w:pPr>
      <w:rPr>
        <w:lang w:val="en-US" w:eastAsia="en-US" w:bidi="ar-SA"/>
      </w:rPr>
    </w:lvl>
    <w:lvl w:ilvl="5" w:tplc="501E224C">
      <w:numFmt w:val="bullet"/>
      <w:lvlText w:val="•"/>
      <w:lvlJc w:val="left"/>
      <w:pPr>
        <w:ind w:left="5545" w:hanging="720"/>
      </w:pPr>
      <w:rPr>
        <w:lang w:val="en-US" w:eastAsia="en-US" w:bidi="ar-SA"/>
      </w:rPr>
    </w:lvl>
    <w:lvl w:ilvl="6" w:tplc="00340A42">
      <w:numFmt w:val="bullet"/>
      <w:lvlText w:val="•"/>
      <w:lvlJc w:val="left"/>
      <w:pPr>
        <w:ind w:left="6640" w:hanging="720"/>
      </w:pPr>
      <w:rPr>
        <w:lang w:val="en-US" w:eastAsia="en-US" w:bidi="ar-SA"/>
      </w:rPr>
    </w:lvl>
    <w:lvl w:ilvl="7" w:tplc="D228EEB0">
      <w:numFmt w:val="bullet"/>
      <w:lvlText w:val="•"/>
      <w:lvlJc w:val="left"/>
      <w:pPr>
        <w:ind w:left="7735" w:hanging="720"/>
      </w:pPr>
      <w:rPr>
        <w:lang w:val="en-US" w:eastAsia="en-US" w:bidi="ar-SA"/>
      </w:rPr>
    </w:lvl>
    <w:lvl w:ilvl="8" w:tplc="57A48EAC">
      <w:numFmt w:val="bullet"/>
      <w:lvlText w:val="•"/>
      <w:lvlJc w:val="left"/>
      <w:pPr>
        <w:ind w:left="8830" w:hanging="720"/>
      </w:pPr>
      <w:rPr>
        <w:lang w:val="en-US" w:eastAsia="en-US" w:bidi="ar-SA"/>
      </w:rPr>
    </w:lvl>
  </w:abstractNum>
  <w:num w:numId="1" w16cid:durableId="1173959233">
    <w:abstractNumId w:val="2"/>
  </w:num>
  <w:num w:numId="2" w16cid:durableId="900944989">
    <w:abstractNumId w:val="0"/>
  </w:num>
  <w:num w:numId="3" w16cid:durableId="1330061324">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16cid:durableId="1362973597">
    <w:abstractNumId w:val="1"/>
  </w:num>
  <w:num w:numId="5" w16cid:durableId="1842235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2C4"/>
    <w:rsid w:val="000306BE"/>
    <w:rsid w:val="0005264A"/>
    <w:rsid w:val="00090D01"/>
    <w:rsid w:val="000E22C4"/>
    <w:rsid w:val="00105C79"/>
    <w:rsid w:val="0019116D"/>
    <w:rsid w:val="001A18DA"/>
    <w:rsid w:val="001B1307"/>
    <w:rsid w:val="001C3BB5"/>
    <w:rsid w:val="001E4D10"/>
    <w:rsid w:val="00204F70"/>
    <w:rsid w:val="0020548C"/>
    <w:rsid w:val="00227C63"/>
    <w:rsid w:val="0025553C"/>
    <w:rsid w:val="002738E5"/>
    <w:rsid w:val="002876CC"/>
    <w:rsid w:val="002D7D3E"/>
    <w:rsid w:val="002E130C"/>
    <w:rsid w:val="002E3B2A"/>
    <w:rsid w:val="003008CA"/>
    <w:rsid w:val="003119F1"/>
    <w:rsid w:val="00386F8C"/>
    <w:rsid w:val="0039691A"/>
    <w:rsid w:val="003A53B1"/>
    <w:rsid w:val="003C4CE8"/>
    <w:rsid w:val="003C57E7"/>
    <w:rsid w:val="003D06FC"/>
    <w:rsid w:val="00426A7C"/>
    <w:rsid w:val="0043269C"/>
    <w:rsid w:val="0044558F"/>
    <w:rsid w:val="004A18B5"/>
    <w:rsid w:val="004B2DF9"/>
    <w:rsid w:val="004E4A6B"/>
    <w:rsid w:val="005A5693"/>
    <w:rsid w:val="005C771A"/>
    <w:rsid w:val="005F4A5B"/>
    <w:rsid w:val="00600FCF"/>
    <w:rsid w:val="006550BA"/>
    <w:rsid w:val="0066120E"/>
    <w:rsid w:val="00670817"/>
    <w:rsid w:val="006902F9"/>
    <w:rsid w:val="00695256"/>
    <w:rsid w:val="006C2858"/>
    <w:rsid w:val="006E20B6"/>
    <w:rsid w:val="006E3CC0"/>
    <w:rsid w:val="0073197E"/>
    <w:rsid w:val="00744B65"/>
    <w:rsid w:val="00753430"/>
    <w:rsid w:val="00753B29"/>
    <w:rsid w:val="007850E6"/>
    <w:rsid w:val="007D70FF"/>
    <w:rsid w:val="007E69C6"/>
    <w:rsid w:val="00821619"/>
    <w:rsid w:val="00843AE7"/>
    <w:rsid w:val="00845E82"/>
    <w:rsid w:val="008B54A1"/>
    <w:rsid w:val="008D1799"/>
    <w:rsid w:val="0095152B"/>
    <w:rsid w:val="00986A33"/>
    <w:rsid w:val="009B0AE3"/>
    <w:rsid w:val="009B7CED"/>
    <w:rsid w:val="00A44A57"/>
    <w:rsid w:val="00AD0983"/>
    <w:rsid w:val="00AF4689"/>
    <w:rsid w:val="00B11378"/>
    <w:rsid w:val="00B43BC2"/>
    <w:rsid w:val="00BA437C"/>
    <w:rsid w:val="00BD1096"/>
    <w:rsid w:val="00BE6BBB"/>
    <w:rsid w:val="00BF15CC"/>
    <w:rsid w:val="00C14F10"/>
    <w:rsid w:val="00C33F96"/>
    <w:rsid w:val="00CB49EE"/>
    <w:rsid w:val="00CF5310"/>
    <w:rsid w:val="00D30FB4"/>
    <w:rsid w:val="00D55E87"/>
    <w:rsid w:val="00D6778C"/>
    <w:rsid w:val="00D87964"/>
    <w:rsid w:val="00DB1BB2"/>
    <w:rsid w:val="00DD191E"/>
    <w:rsid w:val="00DF1152"/>
    <w:rsid w:val="00DF6143"/>
    <w:rsid w:val="00E12E68"/>
    <w:rsid w:val="00E211DD"/>
    <w:rsid w:val="00EB22F3"/>
    <w:rsid w:val="00EB3D7A"/>
    <w:rsid w:val="00EF0E1E"/>
    <w:rsid w:val="00F44B78"/>
    <w:rsid w:val="00F4777B"/>
    <w:rsid w:val="00F60B18"/>
    <w:rsid w:val="00FB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789C2"/>
  <w15:chartTrackingRefBased/>
  <w15:docId w15:val="{77A5B284-9FFC-43C9-AB7A-6A01C478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AE3"/>
    <w:pPr>
      <w:spacing w:before="100" w:after="200" w:line="276" w:lineRule="auto"/>
    </w:pPr>
    <w:rPr>
      <w:rFonts w:eastAsiaTheme="minorEastAsia"/>
      <w:sz w:val="20"/>
      <w:szCs w:val="20"/>
      <w:lang w:eastAsia="ja-JP"/>
    </w:rPr>
  </w:style>
  <w:style w:type="paragraph" w:styleId="Heading3">
    <w:name w:val="heading 3"/>
    <w:basedOn w:val="Normal"/>
    <w:link w:val="Heading3Char"/>
    <w:uiPriority w:val="9"/>
    <w:qFormat/>
    <w:rsid w:val="005A5693"/>
    <w:pPr>
      <w:spacing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0E22C4"/>
    <w:pPr>
      <w:spacing w:after="0" w:line="240" w:lineRule="auto"/>
    </w:pPr>
    <w:rPr>
      <w:i/>
      <w:iCs/>
      <w:sz w:val="18"/>
      <w:szCs w:val="18"/>
    </w:rPr>
  </w:style>
  <w:style w:type="character" w:customStyle="1" w:styleId="FooterChar">
    <w:name w:val="Footer Char"/>
    <w:basedOn w:val="DefaultParagraphFont"/>
    <w:link w:val="Footer"/>
    <w:rsid w:val="000E22C4"/>
    <w:rPr>
      <w:rFonts w:eastAsiaTheme="minorEastAsia"/>
      <w:i/>
      <w:iCs/>
      <w:sz w:val="18"/>
      <w:szCs w:val="18"/>
      <w:lang w:eastAsia="ja-JP"/>
    </w:rPr>
  </w:style>
  <w:style w:type="paragraph" w:styleId="ListParagraph">
    <w:name w:val="List Paragraph"/>
    <w:basedOn w:val="Normal"/>
    <w:uiPriority w:val="1"/>
    <w:qFormat/>
    <w:rsid w:val="000E22C4"/>
    <w:pPr>
      <w:ind w:left="720"/>
      <w:contextualSpacing/>
    </w:pPr>
  </w:style>
  <w:style w:type="character" w:customStyle="1" w:styleId="fontstyle01">
    <w:name w:val="fontstyle01"/>
    <w:basedOn w:val="DefaultParagraphFont"/>
    <w:rsid w:val="000E22C4"/>
    <w:rPr>
      <w:rFonts w:ascii="Helvetica-Bold" w:hAnsi="Helvetica-Bold" w:hint="default"/>
      <w:b/>
      <w:bCs/>
      <w:i w:val="0"/>
      <w:iCs w:val="0"/>
      <w:color w:val="000000"/>
      <w:sz w:val="18"/>
      <w:szCs w:val="18"/>
    </w:rPr>
  </w:style>
  <w:style w:type="character" w:customStyle="1" w:styleId="fontstyle21">
    <w:name w:val="fontstyle21"/>
    <w:basedOn w:val="DefaultParagraphFont"/>
    <w:rsid w:val="000E22C4"/>
    <w:rPr>
      <w:rFonts w:ascii="Helvetica" w:hAnsi="Helvetica" w:hint="default"/>
      <w:b w:val="0"/>
      <w:bCs w:val="0"/>
      <w:i w:val="0"/>
      <w:iCs w:val="0"/>
      <w:color w:val="000000"/>
      <w:sz w:val="18"/>
      <w:szCs w:val="18"/>
    </w:rPr>
  </w:style>
  <w:style w:type="paragraph" w:styleId="BodyText">
    <w:name w:val="Body Text"/>
    <w:basedOn w:val="Normal"/>
    <w:link w:val="BodyTextChar"/>
    <w:uiPriority w:val="1"/>
    <w:semiHidden/>
    <w:unhideWhenUsed/>
    <w:qFormat/>
    <w:rsid w:val="000E22C4"/>
    <w:pPr>
      <w:widowControl w:val="0"/>
      <w:autoSpaceDE w:val="0"/>
      <w:autoSpaceDN w:val="0"/>
      <w:spacing w:before="0"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semiHidden/>
    <w:rsid w:val="000E22C4"/>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22C4"/>
    <w:rPr>
      <w:color w:val="0000FF"/>
      <w:u w:val="single"/>
    </w:rPr>
  </w:style>
  <w:style w:type="character" w:customStyle="1" w:styleId="Heading3Char">
    <w:name w:val="Heading 3 Char"/>
    <w:basedOn w:val="DefaultParagraphFont"/>
    <w:link w:val="Heading3"/>
    <w:uiPriority w:val="9"/>
    <w:rsid w:val="005A569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A5693"/>
    <w:pPr>
      <w:spacing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5A56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94570">
      <w:bodyDiv w:val="1"/>
      <w:marLeft w:val="0"/>
      <w:marRight w:val="0"/>
      <w:marTop w:val="0"/>
      <w:marBottom w:val="0"/>
      <w:divBdr>
        <w:top w:val="none" w:sz="0" w:space="0" w:color="auto"/>
        <w:left w:val="none" w:sz="0" w:space="0" w:color="auto"/>
        <w:bottom w:val="none" w:sz="0" w:space="0" w:color="auto"/>
        <w:right w:val="none" w:sz="0" w:space="0" w:color="auto"/>
      </w:divBdr>
    </w:div>
    <w:div w:id="547183130">
      <w:bodyDiv w:val="1"/>
      <w:marLeft w:val="0"/>
      <w:marRight w:val="0"/>
      <w:marTop w:val="0"/>
      <w:marBottom w:val="0"/>
      <w:divBdr>
        <w:top w:val="none" w:sz="0" w:space="0" w:color="auto"/>
        <w:left w:val="none" w:sz="0" w:space="0" w:color="auto"/>
        <w:bottom w:val="none" w:sz="0" w:space="0" w:color="auto"/>
        <w:right w:val="none" w:sz="0" w:space="0" w:color="auto"/>
      </w:divBdr>
    </w:div>
    <w:div w:id="605816470">
      <w:bodyDiv w:val="1"/>
      <w:marLeft w:val="0"/>
      <w:marRight w:val="0"/>
      <w:marTop w:val="0"/>
      <w:marBottom w:val="0"/>
      <w:divBdr>
        <w:top w:val="none" w:sz="0" w:space="0" w:color="auto"/>
        <w:left w:val="none" w:sz="0" w:space="0" w:color="auto"/>
        <w:bottom w:val="none" w:sz="0" w:space="0" w:color="auto"/>
        <w:right w:val="none" w:sz="0" w:space="0" w:color="auto"/>
      </w:divBdr>
    </w:div>
    <w:div w:id="964696707">
      <w:bodyDiv w:val="1"/>
      <w:marLeft w:val="0"/>
      <w:marRight w:val="0"/>
      <w:marTop w:val="0"/>
      <w:marBottom w:val="0"/>
      <w:divBdr>
        <w:top w:val="none" w:sz="0" w:space="0" w:color="auto"/>
        <w:left w:val="none" w:sz="0" w:space="0" w:color="auto"/>
        <w:bottom w:val="none" w:sz="0" w:space="0" w:color="auto"/>
        <w:right w:val="none" w:sz="0" w:space="0" w:color="auto"/>
      </w:divBdr>
    </w:div>
    <w:div w:id="1820997358">
      <w:bodyDiv w:val="1"/>
      <w:marLeft w:val="0"/>
      <w:marRight w:val="0"/>
      <w:marTop w:val="0"/>
      <w:marBottom w:val="0"/>
      <w:divBdr>
        <w:top w:val="none" w:sz="0" w:space="0" w:color="auto"/>
        <w:left w:val="none" w:sz="0" w:space="0" w:color="auto"/>
        <w:bottom w:val="none" w:sz="0" w:space="0" w:color="auto"/>
        <w:right w:val="none" w:sz="0" w:space="0" w:color="auto"/>
      </w:divBdr>
    </w:div>
    <w:div w:id="209612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1915</Words>
  <Characters>10918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Blosfeld</dc:creator>
  <cp:keywords/>
  <dc:description/>
  <cp:lastModifiedBy>Chris Blosfeld</cp:lastModifiedBy>
  <cp:revision>2</cp:revision>
  <dcterms:created xsi:type="dcterms:W3CDTF">2022-08-26T19:01:00Z</dcterms:created>
  <dcterms:modified xsi:type="dcterms:W3CDTF">2022-08-26T19:01:00Z</dcterms:modified>
</cp:coreProperties>
</file>